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Приложение № 2</w:t>
      </w:r>
      <w:r w:rsidR="009775DE">
        <w:rPr>
          <w:rFonts w:ascii="Arial" w:hAnsi="Arial" w:cs="Arial"/>
          <w:sz w:val="20"/>
          <w:szCs w:val="20"/>
        </w:rPr>
        <w:t>6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>депозитарной деятельности</w:t>
      </w:r>
    </w:p>
    <w:p w:rsidR="00F54058" w:rsidRPr="00F54058" w:rsidRDefault="00F54058" w:rsidP="00F54058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54058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54058">
        <w:rPr>
          <w:rFonts w:ascii="Arial" w:hAnsi="Arial" w:cs="Arial"/>
          <w:b/>
          <w:sz w:val="20"/>
          <w:szCs w:val="20"/>
        </w:rPr>
        <w:t>»</w:t>
      </w:r>
    </w:p>
    <w:p w:rsidR="00BA0374" w:rsidRPr="00F54058" w:rsidRDefault="00BA0374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tbl>
      <w:tblPr>
        <w:tblW w:w="5014" w:type="dxa"/>
        <w:tblInd w:w="4450" w:type="dxa"/>
        <w:tblLayout w:type="fixed"/>
        <w:tblLook w:val="0000"/>
      </w:tblPr>
      <w:tblGrid>
        <w:gridCol w:w="5014"/>
      </w:tblGrid>
      <w:tr w:rsidR="00F54058" w:rsidRPr="00F54058" w:rsidTr="00F54058">
        <w:trPr>
          <w:trHeight w:val="339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ПАО «Бест Эффортс Банк»</w:t>
            </w:r>
          </w:p>
        </w:tc>
      </w:tr>
    </w:tbl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Акт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jc w:val="center"/>
        <w:rPr>
          <w:rFonts w:cs="Arial"/>
          <w:b/>
          <w:bCs/>
        </w:rPr>
      </w:pPr>
      <w:r w:rsidRPr="00F54058">
        <w:rPr>
          <w:rFonts w:cs="Arial"/>
          <w:b/>
          <w:bCs/>
        </w:rPr>
        <w:t>приема – передачи ценных бумаг (закладные)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  <w:r w:rsidRPr="00F54058">
        <w:rPr>
          <w:rFonts w:cs="Arial"/>
          <w:b/>
          <w:bCs/>
        </w:rPr>
        <w:t xml:space="preserve"> </w:t>
      </w:r>
    </w:p>
    <w:p w:rsidR="00F54058" w:rsidRPr="00F54058" w:rsidRDefault="00F54058" w:rsidP="00F54058">
      <w:pPr>
        <w:pStyle w:val="a5"/>
        <w:tabs>
          <w:tab w:val="left" w:pos="1134"/>
        </w:tabs>
        <w:ind w:firstLine="567"/>
        <w:rPr>
          <w:rFonts w:cs="Arial"/>
          <w:b/>
          <w:bCs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«___» _________ 20__ г.                                                                                      г. Москва</w:t>
      </w: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7200"/>
          <w:tab w:val="left" w:pos="10065"/>
        </w:tabs>
        <w:ind w:firstLine="567"/>
        <w:rPr>
          <w:rFonts w:cs="Arial"/>
          <w:sz w:val="20"/>
          <w:szCs w:val="20"/>
          <w:u w:val="single"/>
        </w:rPr>
      </w:pPr>
    </w:p>
    <w:p w:rsidR="00F54058" w:rsidRPr="00F54058" w:rsidRDefault="00F54058" w:rsidP="00F54058">
      <w:pPr>
        <w:pStyle w:val="a4"/>
        <w:tabs>
          <w:tab w:val="left" w:pos="1134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Настоящий Акт составлен в том, что ПАО «Бест Эффортс Банк», именуемый в дальнейшем «Депозитарий», в лице _______________________________________________, действующего на основании ____________, передал/получил ______________________________, именуемой в дальнейшем «Депонент», в лице ______________________________,  действующего на основании ___________________, получил/передал следующие закладные:</w:t>
      </w:r>
    </w:p>
    <w:tbl>
      <w:tblPr>
        <w:tblW w:w="47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612"/>
        <w:gridCol w:w="1874"/>
        <w:gridCol w:w="1260"/>
        <w:gridCol w:w="2733"/>
      </w:tblGrid>
      <w:tr w:rsidR="00F54058" w:rsidRPr="00F54058" w:rsidTr="00ED5F4D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ФИО Заёмщика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№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 закладной по ипотеке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дата государственной </w:t>
            </w: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регистрации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F5405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napToGrid w:val="0"/>
                <w:sz w:val="20"/>
                <w:szCs w:val="20"/>
              </w:rPr>
              <w:t>Сумма займа составляет, руб</w:t>
            </w:r>
            <w:r w:rsidRPr="00F5405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54058" w:rsidRPr="00F54058" w:rsidTr="00ED5F4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94022C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54058" w:rsidRPr="00F54058">
              <w:rPr>
                <w:rFonts w:ascii="Arial" w:hAnsi="Arial" w:cs="Arial"/>
                <w:sz w:val="20"/>
                <w:szCs w:val="20"/>
              </w:rPr>
              <w:instrText xml:space="preserve"> MERGEFIELD "дата_госрегистрации_ипотеки" </w:instrTex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4058" w:rsidRPr="00F54058">
              <w:rPr>
                <w:rFonts w:ascii="Arial" w:hAnsi="Arial" w:cs="Arial"/>
                <w:noProof/>
                <w:sz w:val="20"/>
                <w:szCs w:val="20"/>
              </w:rPr>
              <w:t>«дата_госрегистрации_ипотеки»</w:t>
            </w:r>
            <w:r w:rsidRPr="00F540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  <w:r w:rsidRPr="00F54058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</w:t>
      </w:r>
      <w:bookmarkStart w:id="0" w:name="_GoBack"/>
      <w:bookmarkEnd w:id="0"/>
      <w:r w:rsidRPr="00F54058">
        <w:rPr>
          <w:rFonts w:cs="Arial"/>
          <w:sz w:val="20"/>
          <w:szCs w:val="20"/>
        </w:rPr>
        <w:t xml:space="preserve">, по одному экземпляру для каждой из сторон. </w:t>
      </w:r>
    </w:p>
    <w:p w:rsidR="00F54058" w:rsidRPr="00F54058" w:rsidRDefault="00F54058" w:rsidP="00F54058">
      <w:pPr>
        <w:pStyle w:val="a4"/>
        <w:tabs>
          <w:tab w:val="left" w:pos="1134"/>
          <w:tab w:val="left" w:pos="10149"/>
        </w:tabs>
        <w:spacing w:before="120"/>
        <w:ind w:firstLine="567"/>
        <w:rPr>
          <w:rFonts w:cs="Arial"/>
          <w:sz w:val="20"/>
          <w:szCs w:val="20"/>
        </w:rPr>
      </w:pPr>
    </w:p>
    <w:tbl>
      <w:tblPr>
        <w:tblW w:w="9180" w:type="dxa"/>
        <w:tblLayout w:type="fixed"/>
        <w:tblLook w:val="0000"/>
      </w:tblPr>
      <w:tblGrid>
        <w:gridCol w:w="5353"/>
        <w:gridCol w:w="3827"/>
      </w:tblGrid>
      <w:tr w:rsidR="00F54058" w:rsidRPr="00F54058" w:rsidTr="004A0B7B">
        <w:tc>
          <w:tcPr>
            <w:tcW w:w="5353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ДЕПОЗИТАРИЙ:</w:t>
            </w:r>
          </w:p>
        </w:tc>
        <w:tc>
          <w:tcPr>
            <w:tcW w:w="3827" w:type="dxa"/>
          </w:tcPr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>ДЕПОНЕНТ:</w:t>
            </w:r>
          </w:p>
        </w:tc>
      </w:tr>
      <w:tr w:rsidR="00F54058" w:rsidRPr="00F54058" w:rsidTr="004A0B7B">
        <w:trPr>
          <w:trHeight w:val="4763"/>
        </w:trPr>
        <w:tc>
          <w:tcPr>
            <w:tcW w:w="5353" w:type="dxa"/>
          </w:tcPr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058">
              <w:rPr>
                <w:rFonts w:ascii="Arial" w:hAnsi="Arial" w:cs="Arial"/>
                <w:b/>
                <w:sz w:val="20"/>
                <w:szCs w:val="20"/>
              </w:rPr>
              <w:t xml:space="preserve">ПАО «Бест Эффортс Банк»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 xml:space="preserve">Место нахождения банка: </w:t>
            </w: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 xml:space="preserve">127006, г. Москва, ул. Долгоруковская, д.38, стр.1 </w:t>
            </w: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 7831000034/775001001</w:t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F54058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  <w:p w:rsidR="00F54058" w:rsidRPr="00F54058" w:rsidRDefault="00F54058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F54058" w:rsidRPr="00D5655C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______________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  <w:u w:val="single"/>
              </w:rPr>
              <w:t>ИНН/КПП</w:t>
            </w:r>
            <w:r w:rsidRPr="00F54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55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F54058" w:rsidRPr="00F54058" w:rsidRDefault="00F54058" w:rsidP="00D5655C">
            <w:pPr>
              <w:tabs>
                <w:tab w:val="left" w:pos="1134"/>
              </w:tabs>
              <w:spacing w:before="120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F54058">
              <w:rPr>
                <w:rFonts w:ascii="Arial" w:hAnsi="Arial" w:cs="Arial"/>
                <w:sz w:val="20"/>
                <w:szCs w:val="20"/>
              </w:rPr>
              <w:t>М.П.</w:t>
            </w:r>
            <w:r w:rsidRPr="00F5405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54058" w:rsidRPr="00F54058" w:rsidRDefault="00F54058" w:rsidP="00F54058">
      <w:pPr>
        <w:rPr>
          <w:rFonts w:ascii="Arial" w:hAnsi="Arial" w:cs="Arial"/>
          <w:sz w:val="20"/>
          <w:szCs w:val="20"/>
        </w:rPr>
      </w:pPr>
    </w:p>
    <w:p w:rsidR="00F54058" w:rsidRPr="00F54058" w:rsidRDefault="00F54058">
      <w:pPr>
        <w:rPr>
          <w:rFonts w:ascii="Arial" w:hAnsi="Arial" w:cs="Arial"/>
          <w:sz w:val="20"/>
          <w:szCs w:val="20"/>
        </w:rPr>
      </w:pPr>
    </w:p>
    <w:sectPr w:rsidR="00F54058" w:rsidRPr="00F54058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1B7A"/>
    <w:rsid w:val="001E1B7A"/>
    <w:rsid w:val="004A0B7B"/>
    <w:rsid w:val="0094022C"/>
    <w:rsid w:val="0094231E"/>
    <w:rsid w:val="009775DE"/>
    <w:rsid w:val="00BA0374"/>
    <w:rsid w:val="00D5655C"/>
    <w:rsid w:val="00DC41C0"/>
    <w:rsid w:val="00F5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овый Знак"/>
    <w:link w:val="a4"/>
    <w:rsid w:val="00F54058"/>
    <w:rPr>
      <w:rFonts w:ascii="Arial" w:hAnsi="Arial"/>
    </w:rPr>
  </w:style>
  <w:style w:type="paragraph" w:customStyle="1" w:styleId="a4">
    <w:name w:val="Текстовый"/>
    <w:link w:val="a3"/>
    <w:rsid w:val="00F54058"/>
    <w:pPr>
      <w:widowControl w:val="0"/>
      <w:jc w:val="both"/>
    </w:pPr>
    <w:rPr>
      <w:rFonts w:ascii="Arial" w:hAnsi="Arial"/>
    </w:rPr>
  </w:style>
  <w:style w:type="paragraph" w:customStyle="1" w:styleId="a5">
    <w:name w:val="Без стиля"/>
    <w:basedOn w:val="a"/>
    <w:semiHidden/>
    <w:rsid w:val="00F54058"/>
    <w:pPr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4</cp:revision>
  <dcterms:created xsi:type="dcterms:W3CDTF">2016-08-10T06:58:00Z</dcterms:created>
  <dcterms:modified xsi:type="dcterms:W3CDTF">2017-07-13T14:03:00Z</dcterms:modified>
</cp:coreProperties>
</file>