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>Приложение №3</w:t>
      </w:r>
      <w:r>
        <w:rPr>
          <w:rFonts w:ascii="Arial" w:hAnsi="Arial" w:cs="Arial"/>
          <w:sz w:val="20"/>
          <w:szCs w:val="20"/>
        </w:rPr>
        <w:t>3а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к Условиям осуществления 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депозитарной деятельности 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 ПАО «Бест </w:t>
      </w:r>
      <w:proofErr w:type="spellStart"/>
      <w:r w:rsidRPr="00BC0A62">
        <w:rPr>
          <w:rFonts w:ascii="Arial" w:hAnsi="Arial" w:cs="Arial"/>
          <w:sz w:val="20"/>
          <w:szCs w:val="20"/>
        </w:rPr>
        <w:t>Эффортс</w:t>
      </w:r>
      <w:proofErr w:type="spellEnd"/>
      <w:r w:rsidRPr="00BC0A62">
        <w:rPr>
          <w:rFonts w:ascii="Arial" w:hAnsi="Arial" w:cs="Arial"/>
          <w:sz w:val="20"/>
          <w:szCs w:val="20"/>
        </w:rPr>
        <w:t xml:space="preserve"> Банк</w:t>
      </w:r>
      <w:r w:rsidRPr="00BC0A62">
        <w:rPr>
          <w:rFonts w:ascii="Arial" w:hAnsi="Arial" w:cs="Arial"/>
          <w:b/>
          <w:sz w:val="20"/>
          <w:szCs w:val="20"/>
        </w:rPr>
        <w:t>»</w:t>
      </w:r>
    </w:p>
    <w:p w:rsidR="004A12D3" w:rsidRDefault="004A12D3" w:rsidP="00040B8D">
      <w:pPr>
        <w:jc w:val="center"/>
        <w:rPr>
          <w:rFonts w:ascii="Arial" w:hAnsi="Arial" w:cs="Arial"/>
          <w:b/>
          <w:sz w:val="20"/>
          <w:szCs w:val="20"/>
        </w:rPr>
      </w:pPr>
    </w:p>
    <w:p w:rsidR="007D199C" w:rsidRPr="004A12D3" w:rsidRDefault="00040B8D" w:rsidP="00040B8D">
      <w:pPr>
        <w:jc w:val="center"/>
        <w:rPr>
          <w:rFonts w:ascii="Arial" w:hAnsi="Arial" w:cs="Arial"/>
          <w:b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4A12D3">
        <w:rPr>
          <w:rFonts w:ascii="Arial" w:hAnsi="Arial" w:cs="Arial"/>
          <w:b/>
          <w:sz w:val="20"/>
          <w:szCs w:val="20"/>
        </w:rPr>
        <w:br/>
        <w:t>В КАЧЕСТВЕ ЦЕННЫХ БУМАГ</w:t>
      </w:r>
    </w:p>
    <w:p w:rsidR="00040B8D" w:rsidRPr="004A12D3" w:rsidRDefault="007D199C" w:rsidP="007D199C">
      <w:pPr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г. Москва</w:t>
      </w:r>
      <w:r w:rsidR="00040B8D" w:rsidRPr="004A12D3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040B8D" w:rsidRPr="004A12D3" w:rsidRDefault="00040B8D" w:rsidP="00D038C7">
      <w:pPr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1. ОБЩИЕ ПОЛОЖЕНИЯ.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sz w:val="20"/>
          <w:szCs w:val="20"/>
        </w:rPr>
        <w:t xml:space="preserve">1.1. </w:t>
      </w:r>
      <w:proofErr w:type="gramStart"/>
      <w:r w:rsidRPr="004A12D3">
        <w:rPr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4A12D3">
        <w:rPr>
          <w:sz w:val="20"/>
          <w:szCs w:val="20"/>
        </w:rPr>
        <w:t xml:space="preserve"> </w:t>
      </w:r>
      <w:r w:rsidRPr="004A12D3">
        <w:rPr>
          <w:sz w:val="20"/>
          <w:szCs w:val="20"/>
        </w:rPr>
        <w:t xml:space="preserve">Договор) заключен </w:t>
      </w:r>
      <w:r w:rsidR="00DD6BF0" w:rsidRPr="004A12D3">
        <w:rPr>
          <w:sz w:val="20"/>
          <w:szCs w:val="20"/>
        </w:rPr>
        <w:t xml:space="preserve">между </w:t>
      </w:r>
      <w:r w:rsidRPr="004A12D3">
        <w:rPr>
          <w:sz w:val="20"/>
          <w:szCs w:val="20"/>
        </w:rPr>
        <w:t xml:space="preserve">Депонентом 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A12D3">
        <w:rPr>
          <w:sz w:val="20"/>
          <w:szCs w:val="20"/>
        </w:rPr>
        <w:t xml:space="preserve">077-13860-000100, </w:t>
      </w:r>
      <w:r w:rsidRPr="004A12D3">
        <w:rPr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 и</w:t>
      </w:r>
      <w:proofErr w:type="gramEnd"/>
      <w:r w:rsidRPr="004A12D3">
        <w:rPr>
          <w:sz w:val="20"/>
          <w:szCs w:val="20"/>
        </w:rPr>
        <w:t xml:space="preserve"> </w:t>
      </w:r>
      <w:r w:rsidR="005277B8" w:rsidRPr="004A12D3">
        <w:rPr>
          <w:sz w:val="20"/>
          <w:szCs w:val="20"/>
        </w:rPr>
        <w:t>Д</w:t>
      </w:r>
      <w:r w:rsidRPr="004A12D3">
        <w:rPr>
          <w:sz w:val="20"/>
          <w:szCs w:val="20"/>
        </w:rPr>
        <w:t>епонентом, возникающие при исполнении настоящего Договора.</w:t>
      </w:r>
      <w:r w:rsidR="005277B8" w:rsidRPr="004A12D3">
        <w:rPr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4A12D3">
        <w:rPr>
          <w:color w:val="auto"/>
          <w:sz w:val="20"/>
          <w:szCs w:val="20"/>
        </w:rPr>
        <w:t xml:space="preserve">1.2. </w:t>
      </w:r>
      <w:r w:rsidR="005277B8" w:rsidRPr="004A12D3">
        <w:rPr>
          <w:color w:val="auto"/>
          <w:sz w:val="20"/>
          <w:szCs w:val="20"/>
        </w:rPr>
        <w:t xml:space="preserve">  </w:t>
      </w:r>
      <w:r w:rsidRPr="004A12D3">
        <w:rPr>
          <w:color w:val="auto"/>
          <w:sz w:val="20"/>
          <w:szCs w:val="20"/>
        </w:rPr>
        <w:t xml:space="preserve">Настоящий Договор заключается в целях оказания услуги Депоненту  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1255A">
        <w:rPr>
          <w:color w:val="auto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1.3. 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1.6. Заключение Договора между Депозитарием и Депонентом осуществляется путем полного и безоговорочного присоединения Депонента к Договору в соответствии со ст. 428 Гражданского кодекса Российской Федерации</w:t>
      </w:r>
      <w:r w:rsidR="000F2165" w:rsidRPr="004A12D3">
        <w:rPr>
          <w:color w:val="auto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A12D3">
        <w:rPr>
          <w:color w:val="auto"/>
          <w:sz w:val="20"/>
          <w:szCs w:val="20"/>
        </w:rPr>
        <w:t xml:space="preserve">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1.7. </w:t>
      </w:r>
      <w:r w:rsidR="002150B7" w:rsidRPr="000054E5">
        <w:rPr>
          <w:color w:val="auto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2150B7">
        <w:rPr>
          <w:color w:val="auto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2150B7" w:rsidRPr="000054E5">
        <w:rPr>
          <w:color w:val="auto"/>
          <w:sz w:val="20"/>
          <w:szCs w:val="20"/>
        </w:rPr>
        <w:t xml:space="preserve"> в соответствии с главой 2 Условий осуществления депозитарной деятельности</w:t>
      </w:r>
      <w:proofErr w:type="gramStart"/>
      <w:r w:rsidRPr="004A12D3">
        <w:rPr>
          <w:color w:val="auto"/>
          <w:sz w:val="20"/>
          <w:szCs w:val="20"/>
        </w:rPr>
        <w:t>1</w:t>
      </w:r>
      <w:proofErr w:type="gramEnd"/>
      <w:r w:rsidRPr="004A12D3">
        <w:rPr>
          <w:color w:val="auto"/>
          <w:sz w:val="20"/>
          <w:szCs w:val="20"/>
        </w:rPr>
        <w:t>.</w:t>
      </w:r>
      <w:r w:rsidR="005277B8" w:rsidRPr="004A12D3">
        <w:rPr>
          <w:color w:val="auto"/>
          <w:sz w:val="20"/>
          <w:szCs w:val="20"/>
        </w:rPr>
        <w:t>8</w:t>
      </w:r>
      <w:r w:rsidRPr="004A12D3">
        <w:rPr>
          <w:color w:val="auto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4A12D3" w:rsidRDefault="00DD7F1D" w:rsidP="00C1255A">
      <w:pPr>
        <w:pStyle w:val="Default"/>
        <w:jc w:val="both"/>
        <w:rPr>
          <w:color w:val="auto"/>
          <w:sz w:val="20"/>
          <w:szCs w:val="20"/>
        </w:rPr>
      </w:pPr>
    </w:p>
    <w:p w:rsidR="00E03B1A" w:rsidRPr="004A12D3" w:rsidRDefault="00DD7F1D" w:rsidP="00487870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2. ТЕРМИНЫ И ОПРЕДЕЛЕНИЯ.</w:t>
      </w:r>
    </w:p>
    <w:p w:rsidR="00DD7F1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</w:t>
      </w:r>
      <w:proofErr w:type="spellStart"/>
      <w:r w:rsidRPr="004A12D3">
        <w:rPr>
          <w:rFonts w:ascii="Arial" w:hAnsi="Arial" w:cs="Arial"/>
          <w:sz w:val="20"/>
          <w:szCs w:val="20"/>
        </w:rPr>
        <w:t>пз</w:t>
      </w:r>
      <w:proofErr w:type="spellEnd"/>
      <w:r w:rsidRPr="004A12D3">
        <w:rPr>
          <w:rFonts w:ascii="Arial" w:hAnsi="Arial" w:cs="Arial"/>
          <w:sz w:val="20"/>
          <w:szCs w:val="20"/>
        </w:rPr>
        <w:t>-н (в редакции приказа от 22.01.2008 № 08-2/</w:t>
      </w:r>
      <w:proofErr w:type="spellStart"/>
      <w:r w:rsidRPr="004A12D3">
        <w:rPr>
          <w:rFonts w:ascii="Arial" w:hAnsi="Arial" w:cs="Arial"/>
          <w:sz w:val="20"/>
          <w:szCs w:val="20"/>
        </w:rPr>
        <w:t>пз</w:t>
      </w:r>
      <w:proofErr w:type="spellEnd"/>
      <w:r w:rsidRPr="004A12D3">
        <w:rPr>
          <w:rFonts w:ascii="Arial" w:hAnsi="Arial" w:cs="Arial"/>
          <w:sz w:val="20"/>
          <w:szCs w:val="20"/>
        </w:rPr>
        <w:t>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Банк», утвержденный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4A12D3">
        <w:rPr>
          <w:rFonts w:ascii="Arial" w:hAnsi="Arial" w:cs="Arial"/>
          <w:sz w:val="20"/>
          <w:szCs w:val="20"/>
        </w:rPr>
        <w:t>Эффортс</w:t>
      </w:r>
      <w:proofErr w:type="spellEnd"/>
      <w:r w:rsidRPr="004A12D3">
        <w:rPr>
          <w:rFonts w:ascii="Arial" w:hAnsi="Arial" w:cs="Arial"/>
          <w:sz w:val="20"/>
          <w:szCs w:val="20"/>
        </w:rPr>
        <w:t xml:space="preserve"> Банк»: </w:t>
      </w:r>
      <w:hyperlink r:id="rId9" w:history="1"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https</w:t>
        </w:r>
        <w:r w:rsidRPr="004A12D3">
          <w:rPr>
            <w:rStyle w:val="a6"/>
            <w:rFonts w:ascii="Arial" w:hAnsi="Arial" w:cs="Arial"/>
            <w:sz w:val="20"/>
            <w:szCs w:val="20"/>
          </w:rPr>
          <w:t>://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besteffortsbank</w:t>
        </w:r>
        <w:proofErr w:type="spellEnd"/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206118">
        <w:rPr>
          <w:rFonts w:ascii="Arial" w:hAnsi="Arial" w:cs="Arial"/>
          <w:sz w:val="20"/>
          <w:szCs w:val="20"/>
        </w:rPr>
        <w:t>(Депозитарий места хранения)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депозитарную деятельность, у которого Депозитарию открыт счет </w:t>
      </w:r>
      <w:r w:rsidR="001E2AEE"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 w:rsidR="001E2AEE"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 w:rsidR="000A3D15"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 w:rsidR="000A3D15"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 xml:space="preserve">как лицу, действующему в интересах других </w:t>
      </w:r>
      <w:r w:rsidRPr="004A12D3">
        <w:rPr>
          <w:rFonts w:ascii="Arial" w:hAnsi="Arial" w:cs="Arial"/>
          <w:sz w:val="20"/>
          <w:szCs w:val="20"/>
        </w:rPr>
        <w:lastRenderedPageBreak/>
        <w:t>лиц.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2515E1">
        <w:rPr>
          <w:rFonts w:ascii="Arial" w:hAnsi="Arial" w:cs="Arial"/>
          <w:sz w:val="20"/>
          <w:szCs w:val="20"/>
        </w:rPr>
        <w:t xml:space="preserve">(Счет </w:t>
      </w:r>
      <w:r w:rsidR="001E2AEE">
        <w:rPr>
          <w:rFonts w:ascii="Arial" w:hAnsi="Arial" w:cs="Arial"/>
          <w:sz w:val="20"/>
          <w:szCs w:val="20"/>
        </w:rPr>
        <w:t xml:space="preserve">для </w:t>
      </w:r>
      <w:r w:rsidR="002515E1">
        <w:rPr>
          <w:rFonts w:ascii="Arial" w:hAnsi="Arial" w:cs="Arial"/>
          <w:sz w:val="20"/>
          <w:szCs w:val="20"/>
        </w:rPr>
        <w:t xml:space="preserve">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 в соответствии с настоящим Договором.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3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D34E2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ПРЕДМЕТ ДОГОВОРА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>Предметом настоящего Договора является предоставление Депозитарием Депоненту услуг по учету НФИ посредством открытия и ведения Депозитарием на имя Депонента отдельного Счета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>, по осуществлению операций по Счету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 xml:space="preserve"> на основании поручений Депонента или уполномоченных им лиц, а также </w:t>
      </w:r>
      <w:r w:rsidRPr="004A12D3">
        <w:rPr>
          <w:rFonts w:cs="Arial"/>
          <w:sz w:val="20"/>
        </w:rPr>
        <w:t xml:space="preserve">предоставление Депозитарием Депоненту услуг, содействующих реализации </w:t>
      </w:r>
      <w:r w:rsidR="00EC7DDD" w:rsidRPr="004A12D3">
        <w:rPr>
          <w:rFonts w:cs="Arial"/>
          <w:sz w:val="20"/>
        </w:rPr>
        <w:t xml:space="preserve">Депонентом </w:t>
      </w:r>
      <w:r w:rsidRPr="004A12D3">
        <w:rPr>
          <w:rFonts w:cs="Arial"/>
          <w:sz w:val="20"/>
        </w:rPr>
        <w:t xml:space="preserve"> прав по НФИ</w:t>
      </w:r>
      <w:proofErr w:type="gramStart"/>
      <w:r w:rsidRPr="004A12D3">
        <w:rPr>
          <w:rFonts w:cs="Arial"/>
          <w:snapToGrid/>
          <w:sz w:val="20"/>
        </w:rPr>
        <w:t xml:space="preserve"> .</w:t>
      </w:r>
      <w:proofErr w:type="gramEnd"/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 xml:space="preserve">Счет </w:t>
      </w:r>
      <w:r w:rsidR="001E2AEE">
        <w:rPr>
          <w:rFonts w:cs="Arial"/>
          <w:snapToGrid/>
          <w:sz w:val="20"/>
        </w:rPr>
        <w:t xml:space="preserve">НФИ </w:t>
      </w:r>
      <w:r w:rsidRPr="004A12D3">
        <w:rPr>
          <w:rFonts w:cs="Arial"/>
          <w:snapToGrid/>
          <w:sz w:val="20"/>
        </w:rPr>
        <w:t>открывается Депоненту при условии одновременного открытия или наличия в Депозитарии открытого счета депо Депонента для учета прав на ценные бумаги, в отношении которых Депонент выступает в качестве владельц</w:t>
      </w:r>
      <w:r w:rsidR="005A1A6D" w:rsidRPr="004A12D3">
        <w:rPr>
          <w:rFonts w:cs="Arial"/>
          <w:snapToGrid/>
          <w:sz w:val="20"/>
        </w:rPr>
        <w:t>а</w:t>
      </w:r>
      <w:r w:rsidRPr="004A12D3">
        <w:rPr>
          <w:rFonts w:cs="Arial"/>
          <w:snapToGrid/>
          <w:sz w:val="20"/>
        </w:rPr>
        <w:t xml:space="preserve"> ценных бумаг. 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требований </w:t>
      </w:r>
      <w:r w:rsidRPr="004A12D3">
        <w:rPr>
          <w:rFonts w:cs="Arial"/>
          <w:snapToGrid/>
          <w:sz w:val="20"/>
        </w:rPr>
        <w:t xml:space="preserve">Положения о квалификации </w:t>
      </w:r>
      <w:r w:rsidRPr="004A12D3">
        <w:rPr>
          <w:rFonts w:cs="Arial"/>
          <w:sz w:val="20"/>
        </w:rPr>
        <w:t>Депозитарий осуществляет по Счету</w:t>
      </w:r>
      <w:r w:rsidR="001E2AEE">
        <w:rPr>
          <w:rFonts w:cs="Arial"/>
          <w:sz w:val="20"/>
        </w:rPr>
        <w:t xml:space="preserve"> НФИ</w:t>
      </w:r>
      <w:r w:rsidRPr="004A12D3">
        <w:rPr>
          <w:rFonts w:cs="Arial"/>
          <w:sz w:val="20"/>
        </w:rPr>
        <w:t xml:space="preserve"> только следующие инвентарные операции с НФИ: 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операции, связанные с приемом НФИ на учет;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операции, связанные со снятием НФИ с учета в целях их перевода на счета Депонента и/или иных лиц, открытые в иностранных организациях;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 w:rsidR="001E2AEE"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Порядок работы Депозитария при оказании услуг Депоненту 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Настоящим Депонент поручает Депозитарию, в случае если в процессе учета НФИ был квалифицирован в качестве ценной бумаги, списать НФИ со Счета </w:t>
      </w:r>
      <w:r w:rsidR="001E2AEE">
        <w:rPr>
          <w:rFonts w:cs="Arial"/>
          <w:sz w:val="20"/>
        </w:rPr>
        <w:t xml:space="preserve">НФИ </w:t>
      </w:r>
      <w:r w:rsidRPr="004A12D3">
        <w:rPr>
          <w:rFonts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Депонентом дополнительных поручений.</w:t>
      </w:r>
    </w:p>
    <w:p w:rsidR="00040B8D" w:rsidRPr="004A12D3" w:rsidRDefault="00DD7F1D" w:rsidP="00C1255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4.</w:t>
      </w:r>
      <w:r w:rsidR="00040B8D" w:rsidRPr="004A12D3">
        <w:rPr>
          <w:rFonts w:ascii="Arial" w:hAnsi="Arial" w:cs="Arial"/>
          <w:sz w:val="20"/>
          <w:szCs w:val="20"/>
        </w:rPr>
        <w:t>ОБЯЗАННОСТИ СТОРОН</w:t>
      </w:r>
    </w:p>
    <w:p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обязан: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.1.1.</w:t>
      </w:r>
      <w:r w:rsidR="00D34E2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Не позднее 3 (трех) рабочих дней после предоставления Депонентом требуемых в соответствии с Договором и Условиями документов открыть на имя Депонента и далее вести отдельный Счет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b/>
          <w:bCs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для учета НФИ и проведения операций с НФИ с указанием даты и основания каждой операции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необходимые условия для сохранности записей об НФИ по </w:t>
      </w:r>
      <w:r w:rsidR="001E2AEE">
        <w:rPr>
          <w:rFonts w:ascii="Arial" w:hAnsi="Arial" w:cs="Arial"/>
          <w:snapToGrid w:val="0"/>
          <w:sz w:val="20"/>
        </w:rPr>
        <w:t xml:space="preserve"> НФИ </w:t>
      </w:r>
      <w:r w:rsidR="001E2AEE" w:rsidRPr="004A12D3">
        <w:rPr>
          <w:rFonts w:ascii="Arial" w:hAnsi="Arial" w:cs="Arial"/>
          <w:snapToGrid w:val="0"/>
          <w:sz w:val="20"/>
        </w:rPr>
        <w:t xml:space="preserve">у </w:t>
      </w:r>
      <w:r w:rsidR="00040B8D" w:rsidRPr="004A12D3">
        <w:rPr>
          <w:rFonts w:ascii="Arial" w:hAnsi="Arial" w:cs="Arial"/>
          <w:snapToGrid w:val="0"/>
          <w:sz w:val="20"/>
        </w:rPr>
        <w:t>Депонента.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</w:t>
      </w:r>
      <w:r w:rsidR="005A1A6D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обособленный учет НФИ от ценных бумаг, находящихся у Депонента на счете депо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.1.5.</w:t>
      </w:r>
      <w:r w:rsidR="00F90F77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Проводить операции с НФИ только на основании поручений Депонента 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lastRenderedPageBreak/>
        <w:t>4</w:t>
      </w:r>
      <w:r w:rsidR="00040B8D" w:rsidRPr="004A12D3">
        <w:rPr>
          <w:rFonts w:ascii="Arial" w:hAnsi="Arial" w:cs="Arial"/>
          <w:snapToGrid w:val="0"/>
          <w:sz w:val="20"/>
        </w:rPr>
        <w:t>.1.6.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Проводить все операции с НФИ в точном соответствии с поручениями Депонента 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A12D3">
        <w:rPr>
          <w:rFonts w:ascii="Arial" w:hAnsi="Arial" w:cs="Arial"/>
          <w:sz w:val="20"/>
        </w:rPr>
        <w:t>, иных нормативных правовых актов Российской Федерации</w:t>
      </w:r>
      <w:r w:rsidR="00040B8D" w:rsidRPr="004A12D3">
        <w:rPr>
          <w:rFonts w:ascii="Arial" w:hAnsi="Arial" w:cs="Arial"/>
          <w:snapToGrid w:val="0"/>
          <w:sz w:val="20"/>
        </w:rPr>
        <w:t xml:space="preserve">, </w:t>
      </w:r>
      <w:r w:rsidR="00040B8D" w:rsidRPr="004A12D3">
        <w:rPr>
          <w:rFonts w:ascii="Arial" w:hAnsi="Arial" w:cs="Arial"/>
          <w:sz w:val="20"/>
        </w:rPr>
        <w:t>нормативных актов Банка России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.1.7.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Обеспечивать по поручению Депонента в соответствии с настоящим Договором и Условиями перевод НФИ на указанные Депонентом счета в иностранной организации.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.1.8.</w:t>
      </w:r>
      <w:r w:rsidR="006B0BCD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Депонента и </w:t>
      </w:r>
      <w:r w:rsidR="00040B8D" w:rsidRPr="004A12D3">
        <w:rPr>
          <w:rFonts w:ascii="Arial" w:hAnsi="Arial" w:cs="Arial"/>
          <w:snapToGrid w:val="0"/>
          <w:sz w:val="20"/>
        </w:rPr>
        <w:t>его клиентов,</w:t>
      </w:r>
      <w:r w:rsidR="00040B8D" w:rsidRPr="004A12D3">
        <w:rPr>
          <w:rFonts w:ascii="Arial" w:hAnsi="Arial" w:cs="Arial"/>
          <w:sz w:val="20"/>
        </w:rPr>
        <w:t xml:space="preserve"> а также выполнять необходимые операции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 xml:space="preserve"> только по получении отчета (уведомления) о проведенной </w:t>
      </w:r>
      <w:r w:rsidR="00040B8D" w:rsidRPr="004A12D3">
        <w:rPr>
          <w:rFonts w:ascii="Arial" w:hAnsi="Arial" w:cs="Arial"/>
          <w:snapToGrid w:val="0"/>
          <w:sz w:val="20"/>
        </w:rPr>
        <w:t>операции по счету Депозитария у Депозитария-корреспондента.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.1.9.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proofErr w:type="gramStart"/>
      <w:r w:rsidR="00040B8D" w:rsidRPr="004A12D3">
        <w:rPr>
          <w:rFonts w:ascii="Arial" w:hAnsi="Arial" w:cs="Arial"/>
          <w:snapToGrid w:val="0"/>
          <w:sz w:val="20"/>
        </w:rPr>
        <w:t>Предоставлять Депоненту отчеты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 xml:space="preserve"> обо всех операциях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, совершаемых Депозитарием с НФИ, и выписки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не позднее следующего рабочего дня после проведения операции. </w:t>
      </w:r>
    </w:p>
    <w:p w:rsidR="00040B8D" w:rsidRPr="004A12D3" w:rsidRDefault="00040B8D" w:rsidP="00C1255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Отчеты и выписки по выбору Депонента могут быть направлены Депоненту </w:t>
      </w:r>
      <w:r w:rsidRPr="004A12D3">
        <w:rPr>
          <w:rFonts w:ascii="Arial" w:hAnsi="Arial" w:cs="Arial"/>
          <w:sz w:val="20"/>
        </w:rPr>
        <w:t>или уполномоченным им лицам</w:t>
      </w:r>
      <w:r w:rsidRPr="004A12D3">
        <w:rPr>
          <w:rFonts w:ascii="Arial" w:hAnsi="Arial" w:cs="Arial"/>
          <w:snapToGrid w:val="0"/>
          <w:sz w:val="20"/>
        </w:rPr>
        <w:t xml:space="preserve"> </w:t>
      </w:r>
      <w:r w:rsidR="00DB0DC2" w:rsidRPr="004A12D3">
        <w:rPr>
          <w:rFonts w:ascii="Arial" w:hAnsi="Arial" w:cs="Arial"/>
          <w:snapToGrid w:val="0"/>
          <w:sz w:val="20"/>
        </w:rPr>
        <w:t>в соответстви</w:t>
      </w:r>
      <w:r w:rsidR="000F2165" w:rsidRPr="004A12D3">
        <w:rPr>
          <w:rFonts w:ascii="Arial" w:hAnsi="Arial" w:cs="Arial"/>
          <w:snapToGrid w:val="0"/>
          <w:sz w:val="20"/>
        </w:rPr>
        <w:t>и с Анкетой Депонента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.1.10.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Получать причитающиеся клиентам Депонента суммы доходов по НФИ и перечислять их на счета, указанные Депонентом, в течение 3 рабочих дней </w:t>
      </w:r>
      <w:proofErr w:type="gramStart"/>
      <w:r w:rsidR="00040B8D" w:rsidRPr="004A12D3">
        <w:rPr>
          <w:rFonts w:ascii="Arial" w:hAnsi="Arial" w:cs="Arial"/>
          <w:snapToGrid w:val="0"/>
          <w:sz w:val="20"/>
        </w:rPr>
        <w:t>с даты получения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 xml:space="preserve"> Депозитарием таких доходов.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.1.11.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По запросу Депонента </w:t>
      </w:r>
      <w:r w:rsidRPr="004A12D3">
        <w:rPr>
          <w:rFonts w:ascii="Arial" w:hAnsi="Arial" w:cs="Arial"/>
          <w:sz w:val="20"/>
        </w:rPr>
        <w:t>предоставлять последнему инфо</w:t>
      </w:r>
      <w:r w:rsidR="00EB4D09" w:rsidRPr="004A12D3">
        <w:rPr>
          <w:rFonts w:ascii="Arial" w:hAnsi="Arial" w:cs="Arial"/>
          <w:sz w:val="20"/>
        </w:rPr>
        <w:t>рмацию о Счете</w:t>
      </w:r>
      <w:r w:rsidR="001E2AEE">
        <w:rPr>
          <w:rFonts w:ascii="Arial" w:hAnsi="Arial" w:cs="Arial"/>
          <w:sz w:val="20"/>
        </w:rPr>
        <w:t xml:space="preserve"> НФИ</w:t>
      </w:r>
      <w:r w:rsidR="00EB4D09" w:rsidRPr="004A12D3">
        <w:rPr>
          <w:rFonts w:ascii="Arial" w:hAnsi="Arial" w:cs="Arial"/>
          <w:sz w:val="20"/>
        </w:rPr>
        <w:t>,</w:t>
      </w:r>
      <w:r w:rsidR="006B0BCD" w:rsidRPr="004A12D3">
        <w:rPr>
          <w:rFonts w:ascii="Arial" w:hAnsi="Arial" w:cs="Arial"/>
          <w:sz w:val="20"/>
        </w:rPr>
        <w:t xml:space="preserve"> </w:t>
      </w:r>
      <w:r w:rsidR="00EB4D09" w:rsidRPr="004A12D3">
        <w:rPr>
          <w:rFonts w:ascii="Arial" w:hAnsi="Arial" w:cs="Arial"/>
          <w:sz w:val="20"/>
        </w:rPr>
        <w:t xml:space="preserve">необходимую для </w:t>
      </w:r>
      <w:r w:rsidRPr="004A12D3">
        <w:rPr>
          <w:rFonts w:ascii="Arial" w:hAnsi="Arial" w:cs="Arial"/>
          <w:sz w:val="20"/>
        </w:rPr>
        <w:t xml:space="preserve">проведения сверки данных об НФИ с данными Депозитария.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.1.13.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Хранить тайну в отношении операций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Депоненте, его клиентах, об НФИ, о состоянии Счета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и об операциях по указанному </w:t>
      </w:r>
      <w:r w:rsidR="001E2AEE">
        <w:rPr>
          <w:rFonts w:ascii="Arial" w:hAnsi="Arial" w:cs="Arial"/>
          <w:snapToGrid w:val="0"/>
          <w:sz w:val="20"/>
        </w:rPr>
        <w:t>С</w:t>
      </w:r>
      <w:r w:rsidR="00040B8D" w:rsidRPr="004A12D3">
        <w:rPr>
          <w:rFonts w:ascii="Arial" w:hAnsi="Arial" w:cs="Arial"/>
          <w:snapToGrid w:val="0"/>
          <w:sz w:val="20"/>
        </w:rPr>
        <w:t>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.1.14.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Не использовать информацию о Депоненте и Счете</w:t>
      </w:r>
      <w:r w:rsidR="001E2AEE">
        <w:rPr>
          <w:rFonts w:ascii="Arial" w:hAnsi="Arial" w:cs="Arial"/>
          <w:snapToGrid w:val="0"/>
          <w:sz w:val="20"/>
        </w:rPr>
        <w:t xml:space="preserve"> НФИ </w:t>
      </w:r>
      <w:r w:rsidR="00040B8D" w:rsidRPr="004A12D3">
        <w:rPr>
          <w:rFonts w:ascii="Arial" w:hAnsi="Arial" w:cs="Arial"/>
          <w:snapToGrid w:val="0"/>
          <w:sz w:val="20"/>
        </w:rPr>
        <w:t xml:space="preserve"> для совершения действий, наносящих или способных нанести ущерб законным правам и интересам Депонента.</w:t>
      </w:r>
      <w:bookmarkStart w:id="0" w:name="_Hlt33413397"/>
      <w:bookmarkStart w:id="1" w:name="_Ref33412760"/>
      <w:bookmarkEnd w:id="0"/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.1.15.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Депоненту в течение 3 (трех) рабочих дней </w:t>
      </w:r>
      <w:proofErr w:type="gramStart"/>
      <w:r w:rsidR="00040B8D" w:rsidRPr="004A12D3">
        <w:rPr>
          <w:rFonts w:ascii="Arial" w:hAnsi="Arial" w:cs="Arial"/>
          <w:snapToGrid w:val="0"/>
          <w:sz w:val="20"/>
        </w:rPr>
        <w:t>с даты получения</w:t>
      </w:r>
      <w:proofErr w:type="gramEnd"/>
      <w:r w:rsidR="00040B8D" w:rsidRPr="004A12D3">
        <w:rPr>
          <w:rFonts w:ascii="Arial" w:hAnsi="Arial" w:cs="Arial"/>
          <w:snapToGrid w:val="0"/>
          <w:sz w:val="20"/>
        </w:rPr>
        <w:t>.</w:t>
      </w:r>
      <w:bookmarkEnd w:id="1"/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.1.16.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случае если это необходимо для осуществления владельцами прав по НФИ, по поручению Депонента передавать эмитенту или Депозитарию-корреспонденту информацию и документы, переданные Депозитарию Депонентом и необходимые для осуществления этих прав.</w:t>
      </w:r>
    </w:p>
    <w:p w:rsidR="007752CF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.1.17.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Содействовать Депоненту в осуществлении </w:t>
      </w:r>
      <w:r w:rsidR="005A1A6D" w:rsidRPr="004A12D3">
        <w:rPr>
          <w:rFonts w:ascii="Arial" w:hAnsi="Arial" w:cs="Arial"/>
          <w:snapToGrid w:val="0"/>
          <w:sz w:val="20"/>
        </w:rPr>
        <w:t xml:space="preserve">его </w:t>
      </w:r>
      <w:r w:rsidR="00040B8D" w:rsidRPr="004A12D3">
        <w:rPr>
          <w:rFonts w:ascii="Arial" w:hAnsi="Arial" w:cs="Arial"/>
          <w:snapToGrid w:val="0"/>
          <w:sz w:val="20"/>
        </w:rPr>
        <w:t xml:space="preserve"> прав по НФИ</w:t>
      </w:r>
      <w:r w:rsidR="005A1A6D" w:rsidRPr="004A12D3">
        <w:rPr>
          <w:rFonts w:ascii="Arial" w:hAnsi="Arial" w:cs="Arial"/>
          <w:snapToGrid w:val="0"/>
          <w:sz w:val="20"/>
        </w:rPr>
        <w:t xml:space="preserve">, </w:t>
      </w:r>
      <w:r w:rsidR="007752CF" w:rsidRPr="004A12D3">
        <w:rPr>
          <w:rFonts w:ascii="Arial" w:hAnsi="Arial" w:cs="Arial"/>
          <w:snapToGrid w:val="0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Депонента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4A12D3" w:rsidRDefault="007752CF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4.1.18. П</w:t>
      </w:r>
      <w:r w:rsidR="00040B8D" w:rsidRPr="004A12D3">
        <w:rPr>
          <w:rFonts w:ascii="Arial" w:hAnsi="Arial" w:cs="Arial"/>
          <w:snapToGrid w:val="0"/>
          <w:sz w:val="20"/>
        </w:rPr>
        <w:t>о поручению Депонента участвовать в общих собраниях владельцев НФИ, права на которые учитываются на Счете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.1.19.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Уведомлять Депонента обо всех изменениях в Условиях и Тариф</w:t>
      </w:r>
      <w:r w:rsidR="006B0BCD" w:rsidRPr="004A12D3">
        <w:rPr>
          <w:rFonts w:ascii="Arial" w:hAnsi="Arial" w:cs="Arial"/>
          <w:snapToGrid w:val="0"/>
          <w:sz w:val="20"/>
        </w:rPr>
        <w:t>ах</w:t>
      </w:r>
      <w:r w:rsidR="00040B8D" w:rsidRPr="004A12D3">
        <w:rPr>
          <w:rFonts w:ascii="Arial" w:hAnsi="Arial" w:cs="Arial"/>
          <w:snapToGrid w:val="0"/>
          <w:sz w:val="20"/>
        </w:rPr>
        <w:t xml:space="preserve"> не </w:t>
      </w:r>
      <w:r w:rsidR="006E70CA" w:rsidRPr="004A12D3">
        <w:rPr>
          <w:rFonts w:ascii="Arial" w:hAnsi="Arial" w:cs="Arial"/>
          <w:snapToGrid w:val="0"/>
          <w:sz w:val="20"/>
        </w:rPr>
        <w:t>позднее,</w:t>
      </w:r>
      <w:r w:rsidR="00040B8D" w:rsidRPr="004A12D3">
        <w:rPr>
          <w:rFonts w:ascii="Arial" w:hAnsi="Arial" w:cs="Arial"/>
          <w:snapToGrid w:val="0"/>
          <w:sz w:val="20"/>
        </w:rPr>
        <w:t xml:space="preserve"> чем за 10 (десять) </w:t>
      </w:r>
      <w:r w:rsidR="006B0BCD" w:rsidRPr="004A12D3">
        <w:rPr>
          <w:rFonts w:ascii="Arial" w:hAnsi="Arial" w:cs="Arial"/>
          <w:snapToGrid w:val="0"/>
          <w:sz w:val="20"/>
        </w:rPr>
        <w:t xml:space="preserve">календарных </w:t>
      </w:r>
      <w:r w:rsidR="00040B8D" w:rsidRPr="004A12D3">
        <w:rPr>
          <w:rFonts w:ascii="Arial" w:hAnsi="Arial" w:cs="Arial"/>
          <w:snapToGrid w:val="0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.1.21.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прекращения действия настоящего Договора возвратить НФИ Депоненту или указанным им лицам путем перевода </w:t>
      </w:r>
      <w:r w:rsidR="00040B8D" w:rsidRPr="004A12D3">
        <w:rPr>
          <w:rFonts w:ascii="Arial" w:hAnsi="Arial" w:cs="Arial"/>
          <w:snapToGrid w:val="0"/>
          <w:sz w:val="20"/>
        </w:rPr>
        <w:t>НФИ</w:t>
      </w:r>
      <w:r w:rsidR="00040B8D" w:rsidRPr="004A12D3">
        <w:rPr>
          <w:rFonts w:ascii="Arial" w:hAnsi="Arial" w:cs="Arial"/>
          <w:sz w:val="20"/>
        </w:rPr>
        <w:t xml:space="preserve"> на счет Депонента или иного лица в иностранной организации, указанной Депонентом, осуществляющей учет прав на такие финансовые инструменты.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.1.22.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Депонента о наложении соответствующих ограничений.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.1.23.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если в процессе учета НФИ был квалифицирован в качестве ценной бумаги, </w:t>
      </w:r>
      <w:r w:rsidR="00040B8D" w:rsidRPr="004A12D3">
        <w:rPr>
          <w:rFonts w:ascii="Arial" w:hAnsi="Arial" w:cs="Arial"/>
          <w:sz w:val="20"/>
        </w:rPr>
        <w:lastRenderedPageBreak/>
        <w:t xml:space="preserve">списать НФИ со Счета </w:t>
      </w:r>
      <w:r w:rsidR="001E2AEE">
        <w:rPr>
          <w:rFonts w:ascii="Arial" w:hAnsi="Arial" w:cs="Arial"/>
          <w:sz w:val="20"/>
        </w:rPr>
        <w:t xml:space="preserve">НФИ </w:t>
      </w:r>
      <w:r w:rsidR="00040B8D" w:rsidRPr="004A12D3">
        <w:rPr>
          <w:rFonts w:ascii="Arial" w:hAnsi="Arial"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Депонента комиссионное вознаграждение.</w:t>
      </w:r>
    </w:p>
    <w:p w:rsidR="00040B8D" w:rsidRPr="004A12D3" w:rsidRDefault="00E03B1A" w:rsidP="00C1255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Депонент обязан:</w:t>
      </w:r>
    </w:p>
    <w:p w:rsidR="0034296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.2.1</w:t>
      </w:r>
      <w:r w:rsidR="006E70CA" w:rsidRPr="004A12D3">
        <w:rPr>
          <w:rFonts w:ascii="Arial" w:hAnsi="Arial" w:cs="Arial"/>
          <w:snapToGrid w:val="0"/>
          <w:sz w:val="20"/>
        </w:rPr>
        <w:t>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34296D" w:rsidRPr="004A12D3">
        <w:rPr>
          <w:rFonts w:ascii="Arial" w:hAnsi="Arial" w:cs="Arial"/>
          <w:snapToGrid w:val="0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34296D" w:rsidRPr="004A12D3">
        <w:rPr>
          <w:rFonts w:ascii="Arial" w:hAnsi="Arial" w:cs="Arial"/>
          <w:snapToGrid w:val="0"/>
          <w:sz w:val="20"/>
        </w:rPr>
        <w:t xml:space="preserve">.2.2. </w:t>
      </w:r>
      <w:r w:rsidR="00040B8D" w:rsidRPr="004A12D3">
        <w:rPr>
          <w:rFonts w:ascii="Arial" w:hAnsi="Arial" w:cs="Arial"/>
          <w:snapToGrid w:val="0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о своих замечаниях по полученной выписке. При непоступлении от Депонента уведомления в вышеуказанный срок совершенные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>операции считаются подтвержденными.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bookmarkStart w:id="2" w:name="_Hlt33412796"/>
      <w:bookmarkEnd w:id="2"/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</w:t>
      </w:r>
      <w:r w:rsidR="000F2165"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</w:t>
      </w:r>
      <w:r w:rsidR="00F005A6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proofErr w:type="gramStart"/>
      <w:r w:rsidR="00040B8D" w:rsidRPr="004A12D3">
        <w:rPr>
          <w:rFonts w:ascii="Arial" w:hAnsi="Arial" w:cs="Arial"/>
          <w:sz w:val="20"/>
        </w:rPr>
        <w:t>отношении</w:t>
      </w:r>
      <w:proofErr w:type="gramEnd"/>
      <w:r w:rsidR="00040B8D" w:rsidRPr="004A12D3">
        <w:rPr>
          <w:rFonts w:ascii="Arial" w:hAnsi="Arial" w:cs="Arial"/>
          <w:sz w:val="20"/>
        </w:rPr>
        <w:t xml:space="preserve"> выпущенных им НФИ, строго придерживаться инструкций эмитента, переданных Депоненту Депозитарием.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4A12D3" w:rsidRDefault="00E03B1A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6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Депоненту по настоящему Договору, в полном объеме компенсировать Депозитарию такие сборы, комиссии, расходы.</w:t>
      </w:r>
    </w:p>
    <w:p w:rsidR="00040B8D" w:rsidRPr="004A12D3" w:rsidRDefault="00DD7F1D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 ПРАВА СТОРОН</w:t>
      </w:r>
    </w:p>
    <w:p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имеет право:</w:t>
      </w:r>
    </w:p>
    <w:p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t35856566"/>
      <w:bookmarkStart w:id="4" w:name="_Ref33331757"/>
      <w:bookmarkEnd w:id="3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1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принимать к исполнению поручения Депонента в случаях нарушения требований настоящего Договора и/или Условий.</w:t>
      </w:r>
      <w:bookmarkEnd w:id="4"/>
    </w:p>
    <w:p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5" w:name="_Hlt35856569"/>
      <w:bookmarkStart w:id="6" w:name="_Ref35856545"/>
      <w:bookmarkEnd w:id="5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2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исполнять поручения Депонента:</w:t>
      </w:r>
      <w:bookmarkEnd w:id="6"/>
    </w:p>
    <w:p w:rsidR="006E70CA" w:rsidRPr="004A12D3" w:rsidRDefault="006E70CA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случаях, предусмотренных Условиями;</w:t>
      </w:r>
    </w:p>
    <w:p w:rsidR="00040B8D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 в случае наличия у Депонента задолженности по оплате услуг и/или возмещению расходов Депозитария согласно выставленным </w:t>
      </w:r>
      <w:r w:rsidR="00CC4364" w:rsidRPr="004A12D3">
        <w:rPr>
          <w:rFonts w:ascii="Arial" w:hAnsi="Arial" w:cs="Arial"/>
          <w:sz w:val="20"/>
          <w:szCs w:val="20"/>
        </w:rPr>
        <w:t>ПАО «Бест Эффортс Банк» счетам</w:t>
      </w:r>
      <w:r w:rsidRPr="004A12D3">
        <w:rPr>
          <w:rFonts w:ascii="Arial" w:hAnsi="Arial" w:cs="Arial"/>
          <w:sz w:val="20"/>
          <w:szCs w:val="20"/>
        </w:rPr>
        <w:t>, просроченной более чем на 10 (десять) рабочих дней;</w:t>
      </w:r>
    </w:p>
    <w:p w:rsidR="006E70CA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:rsidR="00E03B1A" w:rsidRPr="004A12D3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4A12D3" w:rsidRDefault="00E03B1A" w:rsidP="00C1255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D038C7" w:rsidP="00C1255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5.1.3. </w:t>
      </w:r>
      <w:r w:rsidR="00040B8D" w:rsidRPr="004A12D3">
        <w:rPr>
          <w:rFonts w:ascii="Arial" w:hAnsi="Arial" w:cs="Arial"/>
          <w:sz w:val="20"/>
          <w:szCs w:val="20"/>
        </w:rPr>
        <w:t>В одностороннем порядке вносить изменения в</w:t>
      </w:r>
      <w:r w:rsidR="00CC4364" w:rsidRPr="004A12D3">
        <w:rPr>
          <w:rFonts w:ascii="Arial" w:hAnsi="Arial" w:cs="Arial"/>
          <w:sz w:val="20"/>
          <w:szCs w:val="20"/>
        </w:rPr>
        <w:t xml:space="preserve"> Договор,</w:t>
      </w:r>
      <w:r w:rsidR="00040B8D" w:rsidRPr="004A12D3">
        <w:rPr>
          <w:rFonts w:ascii="Arial" w:hAnsi="Arial" w:cs="Arial"/>
          <w:sz w:val="20"/>
          <w:szCs w:val="20"/>
        </w:rPr>
        <w:t xml:space="preserve"> Условия и Тариф</w:t>
      </w:r>
      <w:r w:rsidR="00CC4364" w:rsidRPr="004A12D3">
        <w:rPr>
          <w:rFonts w:ascii="Arial" w:hAnsi="Arial" w:cs="Arial"/>
          <w:sz w:val="20"/>
          <w:szCs w:val="20"/>
        </w:rPr>
        <w:t>ы</w:t>
      </w:r>
      <w:r w:rsidR="00040B8D" w:rsidRPr="004A12D3">
        <w:rPr>
          <w:rFonts w:ascii="Arial" w:hAnsi="Arial" w:cs="Arial"/>
          <w:sz w:val="20"/>
          <w:szCs w:val="20"/>
        </w:rPr>
        <w:t>.</w:t>
      </w:r>
      <w:bookmarkEnd w:id="9"/>
      <w:bookmarkEnd w:id="10"/>
    </w:p>
    <w:p w:rsidR="00040B8D" w:rsidRPr="004A12D3" w:rsidRDefault="00E03B1A" w:rsidP="00C1255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Депонент имеет право: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.2.1.</w:t>
      </w:r>
      <w:r w:rsidR="0064667F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.2.2.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Получать предусмотренные Условиями отчеты о совершенных операциях и выписки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>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.2.3.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956FA7" w:rsidRPr="004A12D3" w:rsidRDefault="00956FA7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ИНСТРУКЦИИ ДЕПОНЕНТА</w:t>
      </w:r>
    </w:p>
    <w:p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Поручения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 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Депонентом путем передачи поручений уполномоченным лицом Депонента, передачи поручений по каналам 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посредством электронного документооборота.</w:t>
      </w:r>
    </w:p>
    <w:p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lastRenderedPageBreak/>
        <w:t>6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Подача поручений по каналам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епонента, имеющими на это право в соответствии с внутренними документами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епонента. При этом Депонент несет полную ответственность за сохранение в тайне используемых им ключей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C1255A" w:rsidRDefault="00DD7F1D" w:rsidP="00A914C7">
      <w:pPr>
        <w:widowControl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7</w:t>
      </w:r>
      <w:r w:rsidR="00040B8D" w:rsidRPr="00C1255A">
        <w:rPr>
          <w:rFonts w:ascii="Arial" w:hAnsi="Arial" w:cs="Arial"/>
          <w:sz w:val="20"/>
          <w:szCs w:val="20"/>
        </w:rPr>
        <w:t>. СРОКИ ИСПОЛНЕНИЯ ПОРУЧЕНИЙ</w:t>
      </w:r>
    </w:p>
    <w:p w:rsidR="00C1255A" w:rsidRPr="00C1255A" w:rsidRDefault="00C1255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в целях их перевода  на счета Депонента и/или иных лиц, открытые в иностранных организациях, осуществляющих учет прав </w:t>
            </w:r>
            <w:proofErr w:type="gramStart"/>
            <w:r w:rsidRPr="00C1255A">
              <w:rPr>
                <w:rFonts w:ascii="Arial" w:eastAsia="MS Mincho" w:hAnsi="Arial" w:cs="Arial"/>
                <w:sz w:val="20"/>
                <w:szCs w:val="20"/>
              </w:rPr>
              <w:t>на</w:t>
            </w:r>
            <w:proofErr w:type="gramEnd"/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</w:t>
            </w:r>
            <w:r w:rsidRPr="00C1255A">
              <w:rPr>
                <w:rFonts w:ascii="Arial" w:hAnsi="Arial" w:cs="Arial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Передача Депоненту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 xml:space="preserve">Выдача выписки/отчета по Счету </w:t>
            </w:r>
            <w:r w:rsidR="001E2AEE"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CC4" w:rsidRPr="00C1255A" w:rsidTr="00BB70EF">
        <w:tc>
          <w:tcPr>
            <w:tcW w:w="714" w:type="dxa"/>
          </w:tcPr>
          <w:p w:rsidR="00B47CC4" w:rsidRPr="00C1255A" w:rsidRDefault="00B47CC4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B47CC4" w:rsidRPr="00C919A7" w:rsidRDefault="00B47CC4" w:rsidP="00B47CC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 xml:space="preserve">Назначение Попечителя счета </w:t>
            </w:r>
            <w:r>
              <w:rPr>
                <w:rFonts w:ascii="Arial" w:eastAsia="MS Mincho" w:hAnsi="Arial" w:cs="Arial"/>
              </w:rPr>
              <w:t>учета НФИ</w:t>
            </w:r>
          </w:p>
        </w:tc>
        <w:tc>
          <w:tcPr>
            <w:tcW w:w="2707" w:type="dxa"/>
            <w:vAlign w:val="center"/>
          </w:tcPr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>С момента получения всех необходимых документов</w:t>
            </w:r>
          </w:p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</w:p>
        </w:tc>
      </w:tr>
    </w:tbl>
    <w:p w:rsidR="00C1255A" w:rsidRPr="00C1255A" w:rsidRDefault="00C1255A" w:rsidP="00C1255A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 xml:space="preserve">Завершением </w:t>
      </w:r>
      <w:r w:rsidR="0038545D">
        <w:rPr>
          <w:rFonts w:ascii="Arial" w:hAnsi="Arial" w:cs="Arial"/>
          <w:sz w:val="20"/>
          <w:szCs w:val="20"/>
        </w:rPr>
        <w:t>о</w:t>
      </w:r>
      <w:r w:rsidRPr="00C1255A">
        <w:rPr>
          <w:rFonts w:ascii="Arial" w:hAnsi="Arial" w:cs="Arial"/>
          <w:sz w:val="20"/>
          <w:szCs w:val="20"/>
        </w:rPr>
        <w:t>перации с НФИ является передача отчета/выписки об операции Депоненту  и иным лицам в соответствии с существом операции.</w:t>
      </w:r>
    </w:p>
    <w:p w:rsidR="00040B8D" w:rsidRPr="004A12D3" w:rsidRDefault="00DD7F1D" w:rsidP="00C1255A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lastRenderedPageBreak/>
        <w:t>8</w:t>
      </w:r>
      <w:r w:rsidR="00040B8D" w:rsidRPr="004A12D3">
        <w:rPr>
          <w:rFonts w:ascii="Arial" w:hAnsi="Arial" w:cs="Arial"/>
          <w:sz w:val="20"/>
          <w:szCs w:val="20"/>
        </w:rPr>
        <w:t>. ДОПОЛНИТЕЛЬНЫЕ УСЛОВИЯ.</w:t>
      </w:r>
    </w:p>
    <w:p w:rsidR="002E1E85" w:rsidRPr="004A12D3" w:rsidRDefault="002E1E85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E03B1A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.1. Депозитарий, осуществляя учет НФИ, не подтверждает право собственности </w:t>
      </w:r>
      <w:r w:rsidR="002E1E85" w:rsidRPr="004A12D3">
        <w:rPr>
          <w:rFonts w:ascii="Arial" w:hAnsi="Arial" w:cs="Arial"/>
          <w:sz w:val="20"/>
          <w:szCs w:val="20"/>
        </w:rPr>
        <w:t xml:space="preserve">Депонента </w:t>
      </w:r>
      <w:r w:rsidR="00040B8D" w:rsidRPr="004A12D3">
        <w:rPr>
          <w:rFonts w:ascii="Arial" w:hAnsi="Arial" w:cs="Arial"/>
          <w:sz w:val="20"/>
          <w:szCs w:val="20"/>
        </w:rPr>
        <w:t xml:space="preserve"> на иностранные финансовые инструменты, не квалифицированные в качестве ценных бумаг. </w:t>
      </w:r>
    </w:p>
    <w:p w:rsidR="002E1E85" w:rsidRPr="004A12D3" w:rsidRDefault="002E1E85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870" w:rsidRDefault="00E03B1A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A914C7" w:rsidRDefault="00A914C7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CC4" w:rsidRPr="00A914C7" w:rsidRDefault="00B47CC4" w:rsidP="005302E8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8.3. В случае назначения Депонентом Попечителя счета учета НФИ  </w:t>
      </w:r>
      <w:r w:rsidRPr="00A914C7">
        <w:rPr>
          <w:rFonts w:ascii="Arial" w:hAnsi="Arial" w:cs="Arial"/>
          <w:color w:val="000000" w:themeColor="text1"/>
        </w:rPr>
        <w:t>Депонент, указывая Попечителя счета учета НФИ, с даты подписания Поручения о назначении Попечителя счета учета НФИ или Заявления о присоединении, уполномочивает последнего совершать от его имени и в его интересах следующие действия</w:t>
      </w:r>
      <w:r w:rsidR="002A0567" w:rsidRPr="00A914C7">
        <w:rPr>
          <w:rFonts w:ascii="Arial" w:hAnsi="Arial" w:cs="Arial"/>
          <w:color w:val="000000" w:themeColor="text1"/>
        </w:rPr>
        <w:t xml:space="preserve"> </w:t>
      </w:r>
      <w:proofErr w:type="gramStart"/>
      <w:r w:rsidR="002A0567" w:rsidRPr="00A914C7">
        <w:rPr>
          <w:rFonts w:ascii="Arial" w:hAnsi="Arial" w:cs="Arial"/>
          <w:color w:val="000000" w:themeColor="text1"/>
        </w:rPr>
        <w:t xml:space="preserve">( </w:t>
      </w:r>
      <w:proofErr w:type="gramEnd"/>
      <w:r w:rsidR="002A0567" w:rsidRPr="00A914C7">
        <w:rPr>
          <w:rFonts w:ascii="Arial" w:hAnsi="Arial" w:cs="Arial"/>
          <w:color w:val="000000" w:themeColor="text1"/>
        </w:rPr>
        <w:t>в зависимости от пода</w:t>
      </w:r>
      <w:r w:rsidR="00076A31" w:rsidRPr="00A914C7">
        <w:rPr>
          <w:rFonts w:ascii="Arial" w:hAnsi="Arial" w:cs="Arial"/>
          <w:color w:val="000000" w:themeColor="text1"/>
        </w:rPr>
        <w:t>н</w:t>
      </w:r>
      <w:r w:rsidR="002A0567" w:rsidRPr="00A914C7">
        <w:rPr>
          <w:rFonts w:ascii="Arial" w:hAnsi="Arial" w:cs="Arial"/>
          <w:color w:val="000000" w:themeColor="text1"/>
        </w:rPr>
        <w:t>ного документа в Депозитарий)</w:t>
      </w:r>
      <w:r w:rsidRPr="00A914C7">
        <w:rPr>
          <w:rFonts w:ascii="Arial" w:hAnsi="Arial" w:cs="Arial"/>
          <w:color w:val="000000" w:themeColor="text1"/>
        </w:rPr>
        <w:t>: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заполнять, подавать Анкету Депонента – физического лица / Анкету Депонента -  юридического лица, вносить изменения реквизитов/сведений, указанных в Анкете Депонента – физического лица / Анкете Депонента -  юридического лица;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осуществлять операции с НФИ, учитываемые на Счете</w:t>
      </w:r>
      <w:r w:rsidR="001E2AEE" w:rsidRPr="00A914C7">
        <w:rPr>
          <w:rFonts w:ascii="Arial" w:hAnsi="Arial" w:cs="Arial"/>
          <w:color w:val="000000" w:themeColor="text1"/>
          <w:sz w:val="20"/>
          <w:szCs w:val="20"/>
        </w:rPr>
        <w:t xml:space="preserve"> НФИ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подписывать, подавать в Депозитарий поручения на совершение следующих операций: </w:t>
      </w:r>
    </w:p>
    <w:p w:rsidR="00B47CC4" w:rsidRPr="00A914C7" w:rsidRDefault="00B47CC4" w:rsidP="00B47CC4">
      <w:pPr>
        <w:pStyle w:val="a5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-  административных операций, в том числе: </w:t>
      </w:r>
    </w:p>
    <w:p w:rsidR="00B47CC4" w:rsidRPr="00A914C7" w:rsidRDefault="00B47CC4" w:rsidP="00B47CC4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на изменение анкетных данных </w:t>
      </w:r>
    </w:p>
    <w:p w:rsidR="00B47CC4" w:rsidRPr="00A914C7" w:rsidRDefault="00B47CC4" w:rsidP="00B47CC4">
      <w:pPr>
        <w:pStyle w:val="a5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-  </w:t>
      </w: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>инвентарных</w:t>
      </w:r>
      <w:proofErr w:type="gramEnd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операции: </w:t>
      </w:r>
    </w:p>
    <w:p w:rsidR="00B47CC4" w:rsidRPr="00A914C7" w:rsidRDefault="00B47CC4" w:rsidP="00B47CC4">
      <w:pPr>
        <w:pStyle w:val="a5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B47CC4" w:rsidRPr="00A914C7" w:rsidRDefault="00B47CC4" w:rsidP="00B47CC4">
      <w:pPr>
        <w:pStyle w:val="a5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со снятием НФИ с учета в целях их перевода на счета Депонента и/или иных лиц, открытые в иностранных организациях; глобальные операции;</w:t>
      </w:r>
    </w:p>
    <w:p w:rsidR="00B47CC4" w:rsidRPr="00A914C7" w:rsidRDefault="00B47CC4" w:rsidP="00B47CC4">
      <w:pPr>
        <w:pStyle w:val="a5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 по переводу НФИ в объеме, разрешенном действующим законодательством Российской Федерации; 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подписывать и подавать в Депозитарий поручения на проведение любых иных операций, разрешенных Условиями, Договором оказания услуг по учету иностранных финансовых инструментов, не квалифицированных в качестве ценных бумаг, с учетом ограничений действующего законодательства Российской Федерации; 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предоставлять Депозитарию информацию и документы, полученные от Депонента и подлежащие передачи Депозитарию, в том числе для дальнейшего предоставления эмитенту, держателю реестра, депозитарию;  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получать любые документы, сведения от Депозитария о счету</w:t>
      </w:r>
      <w:r w:rsidR="001E2AEE" w:rsidRPr="00A914C7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учета НФИ; 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получать доходы по НФИ</w:t>
      </w:r>
    </w:p>
    <w:p w:rsidR="00B47CC4" w:rsidRPr="00A914C7" w:rsidRDefault="00B47CC4" w:rsidP="00B47C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проводить расчеты с Депозитарием, в том числе оплачивать вознаграждение за оказание услуг по депозитарному договору с Депонентом, возмещать расходы, понесенные или которые могут быть понесены Депозитарием в связи с оказанием услуг по договору об оказании услуг по учету иностранных финансовых инструментов, не квалифицированных в качестве ценных бумаг  Депоненту;</w:t>
      </w:r>
    </w:p>
    <w:p w:rsidR="00B47CC4" w:rsidRPr="00A914C7" w:rsidRDefault="00B47CC4" w:rsidP="005302E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</w:rPr>
        <w:t xml:space="preserve">подписывать, предоставлять Депозитарию сведения, документы, которые могут быть предоставлены в соответствии с договором об оказании услуг по учету иностранных финансовых инструментов, не квалифицированных в качестве ценных бумаг   с Депонентом. </w:t>
      </w:r>
    </w:p>
    <w:p w:rsidR="00B47CC4" w:rsidRPr="00A914C7" w:rsidRDefault="00B47CC4" w:rsidP="00B47CC4">
      <w:pPr>
        <w:tabs>
          <w:tab w:val="left" w:pos="1134"/>
        </w:tabs>
        <w:ind w:firstLine="567"/>
        <w:rPr>
          <w:rFonts w:ascii="Arial" w:hAnsi="Arial" w:cs="Arial"/>
          <w:color w:val="000000" w:themeColor="text1"/>
        </w:rPr>
      </w:pPr>
      <w:r w:rsidRPr="00A914C7">
        <w:rPr>
          <w:rFonts w:ascii="Arial" w:hAnsi="Arial" w:cs="Arial"/>
          <w:color w:val="000000" w:themeColor="text1"/>
        </w:rPr>
        <w:t xml:space="preserve">Депонент, </w:t>
      </w:r>
      <w:proofErr w:type="gramStart"/>
      <w:r w:rsidRPr="00A914C7">
        <w:rPr>
          <w:rFonts w:ascii="Arial" w:hAnsi="Arial" w:cs="Arial"/>
          <w:color w:val="000000" w:themeColor="text1"/>
        </w:rPr>
        <w:t>назначив Попечителя счета учета НФИ  не имеет права подавать</w:t>
      </w:r>
      <w:proofErr w:type="gramEnd"/>
      <w:r w:rsidRPr="00A914C7">
        <w:rPr>
          <w:rFonts w:ascii="Arial" w:hAnsi="Arial" w:cs="Arial"/>
          <w:color w:val="000000" w:themeColor="text1"/>
        </w:rPr>
        <w:t xml:space="preserve"> в Депозитарий поручения по </w:t>
      </w:r>
      <w:r w:rsidR="001E2AEE" w:rsidRPr="00A914C7">
        <w:rPr>
          <w:rFonts w:ascii="Arial" w:hAnsi="Arial" w:cs="Arial"/>
          <w:color w:val="000000" w:themeColor="text1"/>
        </w:rPr>
        <w:t>С</w:t>
      </w:r>
      <w:r w:rsidRPr="00A914C7">
        <w:rPr>
          <w:rFonts w:ascii="Arial" w:hAnsi="Arial" w:cs="Arial"/>
          <w:color w:val="000000" w:themeColor="text1"/>
        </w:rPr>
        <w:t xml:space="preserve">чету НФИ, кроме Поручения на отмену Попечителя счета учета НФИ. </w:t>
      </w:r>
    </w:p>
    <w:p w:rsidR="005302E8" w:rsidRPr="00A914C7" w:rsidRDefault="005302E8" w:rsidP="00076A31">
      <w:pPr>
        <w:tabs>
          <w:tab w:val="left" w:pos="1134"/>
        </w:tabs>
        <w:rPr>
          <w:rFonts w:ascii="Arial" w:hAnsi="Arial" w:cs="Arial"/>
          <w:color w:val="000000" w:themeColor="text1"/>
        </w:rPr>
      </w:pPr>
      <w:r w:rsidRPr="00A914C7">
        <w:rPr>
          <w:rFonts w:ascii="Arial" w:hAnsi="Arial" w:cs="Arial"/>
          <w:color w:val="000000" w:themeColor="text1"/>
        </w:rPr>
        <w:t>Попечитель счета учета НФИ наделяется вышеуказанными полномочиями Депонентом на срок 10 (Десять) лет.</w:t>
      </w:r>
    </w:p>
    <w:p w:rsidR="00040B8D" w:rsidRPr="004A12D3" w:rsidRDefault="00DD7F1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СТОИМОСТЬ УСЛУГ И ПОРЯДОК ОПЛАТЫ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5011F1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Услуги Депозитария по учету НФИ оплачиваются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епонентом в полном объеме в соответствии с действующими тарифами </w:t>
      </w:r>
      <w:r w:rsidR="002E1E85" w:rsidRPr="004A12D3">
        <w:rPr>
          <w:rFonts w:ascii="Arial" w:hAnsi="Arial" w:cs="Arial"/>
          <w:sz w:val="20"/>
          <w:szCs w:val="20"/>
        </w:rPr>
        <w:t>Депозитария</w:t>
      </w:r>
      <w:r w:rsidR="00040B8D" w:rsidRPr="004A12D3">
        <w:rPr>
          <w:rFonts w:ascii="Arial" w:hAnsi="Arial" w:cs="Arial"/>
          <w:sz w:val="20"/>
          <w:szCs w:val="20"/>
        </w:rPr>
        <w:t>.</w:t>
      </w:r>
    </w:p>
    <w:p w:rsidR="00040B8D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.2. Депонент обязуется возмещать  расходы, понесенные Депозитарием при исполнении своих обязательств по н</w:t>
      </w:r>
      <w:r w:rsidR="00C1255A">
        <w:rPr>
          <w:rFonts w:ascii="Arial" w:hAnsi="Arial" w:cs="Arial"/>
          <w:sz w:val="20"/>
          <w:szCs w:val="20"/>
        </w:rPr>
        <w:t>астоящему Договору, в том числе</w:t>
      </w:r>
      <w:r w:rsidR="0038545D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расходы на оплату услуг сторонних </w:t>
      </w:r>
      <w:r w:rsidR="00040B8D" w:rsidRPr="004A12D3">
        <w:rPr>
          <w:rFonts w:ascii="Arial" w:hAnsi="Arial" w:cs="Arial"/>
          <w:sz w:val="20"/>
          <w:szCs w:val="20"/>
        </w:rPr>
        <w:lastRenderedPageBreak/>
        <w:t>организаций, в том числе, регистраторов, депозитариев, трансфер-агентов.</w:t>
      </w:r>
    </w:p>
    <w:p w:rsidR="00C1255A" w:rsidRPr="00C1255A" w:rsidRDefault="00E03B1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9</w:t>
      </w:r>
      <w:r w:rsidR="00040B8D" w:rsidRPr="00C1255A">
        <w:rPr>
          <w:rFonts w:ascii="Arial" w:hAnsi="Arial" w:cs="Arial"/>
          <w:sz w:val="20"/>
          <w:szCs w:val="20"/>
        </w:rPr>
        <w:t>.3.</w:t>
      </w:r>
      <w:r w:rsidR="005011F1" w:rsidRPr="00C1255A">
        <w:rPr>
          <w:rFonts w:ascii="Arial" w:hAnsi="Arial" w:cs="Arial"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 xml:space="preserve">Если иное не указано в настоящих Условиях, оплата услуг производится Депонентом путем перечисления денежных средств в соответствующей сумме на корреспондентский счет </w:t>
      </w:r>
      <w:r w:rsidR="0038545D">
        <w:rPr>
          <w:rFonts w:ascii="Arial" w:hAnsi="Arial" w:cs="Arial"/>
          <w:noProof/>
          <w:sz w:val="20"/>
          <w:szCs w:val="20"/>
        </w:rPr>
        <w:t>Депозитария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>в течение 5 (пяти) рабочих дней с момента выставления Депозитарием счета.</w:t>
      </w:r>
    </w:p>
    <w:p w:rsidR="00C1255A" w:rsidRPr="00C1255A" w:rsidRDefault="00C1255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proofErr w:type="gramStart"/>
      <w:r w:rsidRPr="00C1255A">
        <w:rPr>
          <w:rFonts w:ascii="Arial" w:hAnsi="Arial" w:cs="Arial"/>
          <w:noProof/>
          <w:sz w:val="20"/>
          <w:szCs w:val="20"/>
        </w:rPr>
        <w:t xml:space="preserve">В случае, если Депонент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noProof/>
          <w:sz w:val="20"/>
          <w:szCs w:val="20"/>
        </w:rPr>
        <w:t xml:space="preserve">в счет исполнения обязательств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 xml:space="preserve">по оплате услуг </w:t>
      </w:r>
      <w:proofErr w:type="spellStart"/>
      <w:r w:rsidRPr="00C1255A">
        <w:rPr>
          <w:rFonts w:ascii="Arial" w:hAnsi="Arial" w:cs="Arial"/>
          <w:sz w:val="20"/>
          <w:szCs w:val="20"/>
        </w:rPr>
        <w:t>Депозитрия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, предусмотренных </w:t>
      </w:r>
      <w:r>
        <w:rPr>
          <w:rFonts w:ascii="Arial" w:hAnsi="Arial" w:cs="Arial"/>
          <w:sz w:val="20"/>
          <w:szCs w:val="20"/>
        </w:rPr>
        <w:t xml:space="preserve">Договором  </w:t>
      </w:r>
      <w:r w:rsidRPr="00C1255A">
        <w:rPr>
          <w:rFonts w:ascii="Arial" w:hAnsi="Arial" w:cs="Arial"/>
          <w:sz w:val="20"/>
          <w:szCs w:val="20"/>
        </w:rPr>
        <w:t xml:space="preserve">с инвестиционного счета </w:t>
      </w:r>
      <w:r w:rsidR="0038545D">
        <w:rPr>
          <w:rFonts w:ascii="Arial" w:hAnsi="Arial" w:cs="Arial"/>
          <w:sz w:val="20"/>
          <w:szCs w:val="20"/>
        </w:rPr>
        <w:t>Депонента</w:t>
      </w:r>
      <w:r w:rsidRPr="00C1255A">
        <w:rPr>
          <w:rFonts w:ascii="Arial" w:hAnsi="Arial" w:cs="Arial"/>
          <w:sz w:val="20"/>
          <w:szCs w:val="20"/>
        </w:rPr>
        <w:t xml:space="preserve">, открытого в ПАО «Бест </w:t>
      </w:r>
      <w:proofErr w:type="spellStart"/>
      <w:r w:rsidRPr="00C1255A">
        <w:rPr>
          <w:rFonts w:ascii="Arial" w:hAnsi="Arial" w:cs="Arial"/>
          <w:sz w:val="20"/>
          <w:szCs w:val="20"/>
        </w:rPr>
        <w:t>Эффортс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 Банк»</w:t>
      </w:r>
      <w:r w:rsidRPr="00C1255A">
        <w:rPr>
          <w:rFonts w:ascii="Arial" w:hAnsi="Arial" w:cs="Arial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>в соответствии с договором об оказании услуг на финансовых рынках ПАО «Бест</w:t>
      </w:r>
      <w:proofErr w:type="gramEnd"/>
      <w:r w:rsidRPr="00C125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55A">
        <w:rPr>
          <w:rFonts w:ascii="Arial" w:hAnsi="Arial" w:cs="Arial"/>
          <w:sz w:val="20"/>
          <w:szCs w:val="20"/>
        </w:rPr>
        <w:t>Эффортс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 Банк»</w:t>
      </w:r>
      <w:r>
        <w:rPr>
          <w:rFonts w:ascii="Arial" w:hAnsi="Arial" w:cs="Arial"/>
          <w:sz w:val="20"/>
          <w:szCs w:val="20"/>
        </w:rPr>
        <w:t xml:space="preserve">, а в случае отсутствия такого счета или отсутствия денег на инвестиционном счете, то с расчетного счета Депонента, открытого </w:t>
      </w:r>
      <w:r w:rsidRPr="00C1255A">
        <w:rPr>
          <w:rFonts w:ascii="Arial" w:hAnsi="Arial" w:cs="Arial"/>
          <w:sz w:val="20"/>
          <w:szCs w:val="20"/>
        </w:rPr>
        <w:t xml:space="preserve">в ПАО «Бест </w:t>
      </w:r>
      <w:proofErr w:type="spellStart"/>
      <w:r w:rsidRPr="00C1255A">
        <w:rPr>
          <w:rFonts w:ascii="Arial" w:hAnsi="Arial" w:cs="Arial"/>
          <w:sz w:val="20"/>
          <w:szCs w:val="20"/>
        </w:rPr>
        <w:t>Эффортс</w:t>
      </w:r>
      <w:proofErr w:type="spellEnd"/>
      <w:r w:rsidRPr="00C1255A">
        <w:rPr>
          <w:rFonts w:ascii="Arial" w:hAnsi="Arial" w:cs="Arial"/>
          <w:sz w:val="20"/>
          <w:szCs w:val="20"/>
        </w:rPr>
        <w:t xml:space="preserve"> Банк».</w:t>
      </w:r>
    </w:p>
    <w:p w:rsidR="00040B8D" w:rsidRPr="004A12D3" w:rsidRDefault="00DD7F1D" w:rsidP="00C1255A">
      <w:pPr>
        <w:pStyle w:val="Blockquote"/>
        <w:tabs>
          <w:tab w:val="left" w:pos="720"/>
        </w:tabs>
        <w:ind w:left="0" w:right="281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КОНФИДЕНЦИАЛЬНОСТЬ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 xml:space="preserve">.1. </w:t>
      </w:r>
      <w:proofErr w:type="gramStart"/>
      <w:r w:rsidR="00040B8D" w:rsidRPr="004A12D3">
        <w:rPr>
          <w:rFonts w:ascii="Arial" w:hAnsi="Arial" w:cs="Arial"/>
          <w:sz w:val="20"/>
          <w:szCs w:val="20"/>
        </w:rPr>
        <w:t xml:space="preserve">Депозитарий обязан обеспечить конфиденциальность информации о счете НФИ Депонента, включая информацию о производимых операциях по счету </w:t>
      </w:r>
      <w:r w:rsidR="001E2AEE">
        <w:rPr>
          <w:rFonts w:ascii="Arial" w:hAnsi="Arial" w:cs="Arial"/>
          <w:sz w:val="20"/>
          <w:szCs w:val="20"/>
        </w:rPr>
        <w:t xml:space="preserve">НФИ </w:t>
      </w:r>
      <w:r w:rsidR="00040B8D" w:rsidRPr="004A12D3">
        <w:rPr>
          <w:rFonts w:ascii="Arial" w:hAnsi="Arial" w:cs="Arial"/>
          <w:sz w:val="20"/>
          <w:szCs w:val="20"/>
        </w:rPr>
        <w:t>и иные сведения о Депоненте,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  <w:proofErr w:type="gramEnd"/>
    </w:p>
    <w:p w:rsidR="00040B8D" w:rsidRPr="004A12D3" w:rsidRDefault="00040B8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DD7F1D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ОТВЕТСТВЕННОСТЬ СТОРОН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.1.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 xml:space="preserve">.2. Депозитарий несет ответственность </w:t>
      </w:r>
      <w:proofErr w:type="gramStart"/>
      <w:r w:rsidRPr="004A12D3">
        <w:rPr>
          <w:rFonts w:ascii="Arial" w:hAnsi="Arial" w:cs="Arial"/>
          <w:sz w:val="20"/>
          <w:szCs w:val="20"/>
        </w:rPr>
        <w:t>за</w:t>
      </w:r>
      <w:proofErr w:type="gramEnd"/>
      <w:r w:rsidRPr="004A12D3">
        <w:rPr>
          <w:rFonts w:ascii="Arial" w:hAnsi="Arial" w:cs="Arial"/>
          <w:sz w:val="20"/>
          <w:szCs w:val="20"/>
        </w:rPr>
        <w:t>:</w:t>
      </w:r>
    </w:p>
    <w:p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сохранность, полноту и правильность записей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342800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- </w:t>
      </w:r>
      <w:r w:rsidR="00040B8D" w:rsidRPr="004A12D3">
        <w:rPr>
          <w:rFonts w:ascii="Arial" w:hAnsi="Arial" w:cs="Arial"/>
          <w:snapToGrid w:val="0"/>
          <w:sz w:val="20"/>
        </w:rPr>
        <w:t xml:space="preserve">За искажение, </w:t>
      </w:r>
      <w:r w:rsidRPr="004A12D3">
        <w:rPr>
          <w:rFonts w:ascii="Arial" w:hAnsi="Arial" w:cs="Arial"/>
          <w:snapToGrid w:val="0"/>
          <w:sz w:val="20"/>
        </w:rPr>
        <w:t>непредставление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Депоненту.</w:t>
      </w:r>
    </w:p>
    <w:p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несвоевременное, ошибочное или неточное исполнение поручений Депонента при условии соблюдения последним требований настоящего Договора и Условий.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.3.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Депонента.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.4.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Депозитарий также не несет ответственности: 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- За действия эмитента, </w:t>
      </w:r>
      <w:r w:rsidRPr="004A12D3">
        <w:rPr>
          <w:rFonts w:ascii="Arial" w:hAnsi="Arial" w:cs="Arial"/>
          <w:snapToGrid w:val="0"/>
          <w:sz w:val="20"/>
        </w:rPr>
        <w:t>уполномоченного представителя</w:t>
      </w:r>
      <w:r w:rsidRPr="004A12D3">
        <w:rPr>
          <w:rFonts w:ascii="Arial" w:hAnsi="Arial" w:cs="Arial"/>
          <w:sz w:val="20"/>
        </w:rPr>
        <w:t xml:space="preserve"> эмитента или Депозитария-корреспондента в отношении НФИ.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Депоненту.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За ущерб, причиненный действием или бездействием Депозитария, обоснованно полагавшегося на письменные поручения Депонента и его доверенных лиц, а также на информацию и документы, предоставленные Депозитарию Депонентом</w:t>
      </w:r>
      <w:r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11</w:t>
      </w:r>
      <w:r w:rsidR="00040B8D" w:rsidRPr="004A12D3">
        <w:rPr>
          <w:rFonts w:ascii="Arial" w:hAnsi="Arial" w:cs="Arial"/>
          <w:sz w:val="20"/>
          <w:szCs w:val="20"/>
        </w:rPr>
        <w:t xml:space="preserve">.5.Депонент несет ответственность </w:t>
      </w:r>
      <w:proofErr w:type="gramStart"/>
      <w:r w:rsidR="00040B8D" w:rsidRPr="004A12D3">
        <w:rPr>
          <w:rFonts w:ascii="Arial" w:hAnsi="Arial" w:cs="Arial"/>
          <w:sz w:val="20"/>
          <w:szCs w:val="20"/>
        </w:rPr>
        <w:t>за</w:t>
      </w:r>
      <w:proofErr w:type="gramEnd"/>
      <w:r w:rsidR="00040B8D" w:rsidRPr="004A12D3">
        <w:rPr>
          <w:rFonts w:ascii="Arial" w:hAnsi="Arial" w:cs="Arial"/>
          <w:sz w:val="20"/>
          <w:szCs w:val="20"/>
        </w:rPr>
        <w:t xml:space="preserve">: </w:t>
      </w:r>
    </w:p>
    <w:p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Pr="004A12D3">
        <w:rPr>
          <w:rFonts w:ascii="Arial" w:hAnsi="Arial" w:cs="Arial"/>
          <w:sz w:val="20"/>
          <w:szCs w:val="20"/>
        </w:rPr>
        <w:t>епонент 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4A12D3" w:rsidRDefault="00DD7F1D" w:rsidP="00C1255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12. </w:t>
      </w:r>
      <w:r w:rsidR="00040B8D" w:rsidRPr="004A12D3">
        <w:rPr>
          <w:rFonts w:ascii="Arial" w:hAnsi="Arial" w:cs="Arial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4A12D3" w:rsidRDefault="00040B8D" w:rsidP="00C1255A">
      <w:pPr>
        <w:pStyle w:val="3"/>
        <w:widowControl w:val="0"/>
        <w:rPr>
          <w:rFonts w:ascii="Arial" w:hAnsi="Arial" w:cs="Arial"/>
          <w:snapToGrid/>
          <w:sz w:val="20"/>
        </w:rPr>
      </w:pPr>
      <w:r w:rsidRPr="004A12D3">
        <w:rPr>
          <w:rFonts w:ascii="Arial" w:hAnsi="Arial" w:cs="Arial"/>
          <w:snapToGrid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Сторона, для которой стало невозможным выполнение своих обязатель</w:t>
      </w:r>
      <w:proofErr w:type="gramStart"/>
      <w:r w:rsidRPr="004A12D3">
        <w:rPr>
          <w:rFonts w:ascii="Arial" w:hAnsi="Arial" w:cs="Arial"/>
          <w:sz w:val="20"/>
        </w:rPr>
        <w:t>ств вв</w:t>
      </w:r>
      <w:proofErr w:type="gramEnd"/>
      <w:r w:rsidRPr="004A12D3">
        <w:rPr>
          <w:rFonts w:ascii="Arial" w:hAnsi="Arial" w:cs="Arial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По </w:t>
      </w:r>
      <w:proofErr w:type="gramStart"/>
      <w:r w:rsidRPr="004A12D3">
        <w:rPr>
          <w:rFonts w:ascii="Arial" w:hAnsi="Arial" w:cs="Arial"/>
          <w:sz w:val="20"/>
        </w:rPr>
        <w:t>прошествии</w:t>
      </w:r>
      <w:proofErr w:type="gramEnd"/>
      <w:r w:rsidRPr="004A12D3">
        <w:rPr>
          <w:rFonts w:ascii="Arial" w:hAnsi="Arial" w:cs="Arial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4A12D3" w:rsidRDefault="00DD7F1D" w:rsidP="00C1255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4A12D3">
        <w:rPr>
          <w:rFonts w:ascii="Arial" w:hAnsi="Arial" w:cs="Arial"/>
          <w:b w:val="0"/>
          <w:sz w:val="20"/>
        </w:rPr>
        <w:t xml:space="preserve">13. </w:t>
      </w:r>
      <w:r w:rsidR="00040B8D" w:rsidRPr="004A12D3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1A549D" w:rsidRPr="004A12D3" w:rsidRDefault="001A549D" w:rsidP="00C1255A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НФИ.</w:t>
      </w:r>
    </w:p>
    <w:p w:rsidR="00040B8D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Депозитарий и </w:t>
      </w:r>
      <w:r w:rsidR="00D3479A" w:rsidRPr="004A12D3">
        <w:rPr>
          <w:rFonts w:ascii="Arial" w:hAnsi="Arial" w:cs="Arial"/>
          <w:sz w:val="20"/>
          <w:szCs w:val="20"/>
        </w:rPr>
        <w:t xml:space="preserve">Депонент </w:t>
      </w:r>
      <w:r w:rsidRPr="004A12D3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Депонент обязуется предоставить Депозитарию или Попечителю счета учета НФИ, не позднее, чем за 10 (десять) рабочих дней до даты прекращения действия Договора Поручение на </w:t>
      </w:r>
      <w:r w:rsidR="00F22A5A" w:rsidRPr="00A914C7">
        <w:rPr>
          <w:rFonts w:ascii="Arial" w:hAnsi="Arial" w:cs="Arial"/>
          <w:color w:val="000000" w:themeColor="text1"/>
          <w:sz w:val="20"/>
          <w:szCs w:val="20"/>
        </w:rPr>
        <w:t xml:space="preserve">снятие НФИ с целью перевода </w:t>
      </w: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счета Депонента и/или иных лиц, открытые в иностранных организациях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</w:t>
      </w:r>
      <w:proofErr w:type="gramEnd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Поручений). </w:t>
      </w:r>
      <w:proofErr w:type="gramEnd"/>
    </w:p>
    <w:p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914C7">
        <w:rPr>
          <w:rFonts w:ascii="Arial" w:hAnsi="Arial" w:cs="Arial"/>
          <w:color w:val="000000" w:themeColor="text1"/>
          <w:sz w:val="20"/>
          <w:szCs w:val="20"/>
        </w:rPr>
        <w:t>Депонент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в том числе, если указанные обязательства не были исполнены либо были ненадлежащим образом исполнены Попечителем счета учета НФИ, и иные обяза</w:t>
      </w:r>
      <w:bookmarkStart w:id="11" w:name="_GoBack"/>
      <w:bookmarkEnd w:id="11"/>
      <w:r w:rsidRPr="00A914C7">
        <w:rPr>
          <w:rFonts w:ascii="Arial" w:hAnsi="Arial" w:cs="Arial"/>
          <w:color w:val="000000" w:themeColor="text1"/>
          <w:sz w:val="20"/>
          <w:szCs w:val="20"/>
        </w:rPr>
        <w:t>тельства, предусмотренные настоящими Условиями.</w:t>
      </w:r>
      <w:proofErr w:type="gramEnd"/>
    </w:p>
    <w:p w:rsidR="00076A31" w:rsidRPr="004A12D3" w:rsidRDefault="00076A31" w:rsidP="00B65880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DD7F1D" w:rsidP="00C1255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14. </w:t>
      </w:r>
      <w:r w:rsidR="00040B8D" w:rsidRPr="004A12D3">
        <w:rPr>
          <w:rFonts w:ascii="Arial" w:hAnsi="Arial" w:cs="Arial"/>
          <w:sz w:val="20"/>
          <w:szCs w:val="20"/>
        </w:rPr>
        <w:t>ПРИМЕНИМОЕ ПРАВО, РАЗРЕШЕНИЕ СПОРОВ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A12D3">
        <w:rPr>
          <w:rFonts w:ascii="Arial" w:hAnsi="Arial" w:cs="Arial"/>
          <w:sz w:val="20"/>
          <w:szCs w:val="20"/>
        </w:rPr>
        <w:t>в порядке, определенном Условиями</w:t>
      </w:r>
      <w:r w:rsidR="003A31B3" w:rsidRPr="004A12D3">
        <w:rPr>
          <w:rFonts w:ascii="Arial" w:hAnsi="Arial" w:cs="Arial"/>
          <w:sz w:val="20"/>
          <w:szCs w:val="20"/>
        </w:rPr>
        <w:t>.</w:t>
      </w:r>
    </w:p>
    <w:p w:rsidR="00040B8D" w:rsidRPr="004A12D3" w:rsidRDefault="00040B8D" w:rsidP="00C1255A">
      <w:pPr>
        <w:pStyle w:val="ConsPlusNormal"/>
        <w:ind w:left="567"/>
        <w:jc w:val="both"/>
        <w:rPr>
          <w:b/>
        </w:rPr>
      </w:pPr>
    </w:p>
    <w:p w:rsidR="00040B8D" w:rsidRPr="004A12D3" w:rsidRDefault="00DD7F1D" w:rsidP="00C1255A">
      <w:pPr>
        <w:pStyle w:val="ConsPlusNormal"/>
        <w:ind w:left="567"/>
        <w:jc w:val="center"/>
      </w:pPr>
      <w:r w:rsidRPr="004A12D3">
        <w:t xml:space="preserve">15. </w:t>
      </w:r>
      <w:r w:rsidR="00040B8D" w:rsidRPr="004A12D3">
        <w:t>ПРОЧИЕ ПОЛОЖЕНИЯ</w:t>
      </w:r>
    </w:p>
    <w:p w:rsidR="00E03B1A" w:rsidRPr="004A12D3" w:rsidRDefault="00E03B1A" w:rsidP="00C1255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Присоединившись к настоящему Договору в соответствии с правилами раздела 1 настоящего Договора, Депонент соглашается, что:</w:t>
      </w:r>
    </w:p>
    <w:p w:rsidR="00040B8D" w:rsidRPr="004A12D3" w:rsidRDefault="00040B8D" w:rsidP="00C1255A">
      <w:pPr>
        <w:pStyle w:val="a5"/>
        <w:widowControl w:val="0"/>
        <w:numPr>
          <w:ilvl w:val="2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Депонент подтверждает, что он ознакомлен и согласен с условиями настоящего Договора, </w:t>
      </w:r>
      <w:r w:rsidR="003A31B3" w:rsidRPr="004A12D3">
        <w:rPr>
          <w:rFonts w:ascii="Arial" w:hAnsi="Arial" w:cs="Arial"/>
          <w:sz w:val="20"/>
          <w:szCs w:val="20"/>
        </w:rPr>
        <w:t>Условиями и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3A31B3" w:rsidRPr="004A12D3">
        <w:rPr>
          <w:rFonts w:ascii="Arial" w:hAnsi="Arial" w:cs="Arial"/>
          <w:sz w:val="20"/>
          <w:szCs w:val="20"/>
        </w:rPr>
        <w:t>Тарифами</w:t>
      </w:r>
      <w:r w:rsidRPr="004A12D3">
        <w:rPr>
          <w:rFonts w:ascii="Arial" w:hAnsi="Arial" w:cs="Arial"/>
          <w:sz w:val="20"/>
          <w:szCs w:val="20"/>
        </w:rPr>
        <w:t xml:space="preserve">. </w:t>
      </w:r>
    </w:p>
    <w:p w:rsidR="00040B8D" w:rsidRPr="004A12D3" w:rsidRDefault="00040B8D" w:rsidP="00C1255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A12D3">
        <w:rPr>
          <w:rFonts w:ascii="Arial" w:hAnsi="Arial" w:cs="Arial"/>
          <w:sz w:val="20"/>
          <w:szCs w:val="20"/>
        </w:rPr>
        <w:t>Условиями</w:t>
      </w:r>
      <w:r w:rsidRPr="004A12D3">
        <w:rPr>
          <w:rFonts w:ascii="Arial" w:hAnsi="Arial" w:cs="Arial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4A12D3">
        <w:rPr>
          <w:rFonts w:ascii="Arial" w:hAnsi="Arial" w:cs="Arial"/>
          <w:sz w:val="20"/>
          <w:szCs w:val="20"/>
        </w:rPr>
        <w:t>нормативными актами Банка России.</w:t>
      </w:r>
    </w:p>
    <w:p w:rsidR="00040B8D" w:rsidRPr="004A12D3" w:rsidRDefault="002E1E85" w:rsidP="00C1255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12D3">
        <w:rPr>
          <w:rFonts w:ascii="Arial" w:hAnsi="Arial" w:cs="Arial"/>
          <w:sz w:val="20"/>
          <w:szCs w:val="20"/>
        </w:rPr>
        <w:t>Депонент-юридическое</w:t>
      </w:r>
      <w:proofErr w:type="gramEnd"/>
      <w:r w:rsidRPr="004A12D3">
        <w:rPr>
          <w:rFonts w:ascii="Arial" w:hAnsi="Arial" w:cs="Arial"/>
          <w:sz w:val="20"/>
          <w:szCs w:val="20"/>
        </w:rPr>
        <w:t xml:space="preserve"> лицо соглашается, что </w:t>
      </w:r>
      <w:r w:rsidR="00040B8D" w:rsidRPr="004A12D3">
        <w:rPr>
          <w:rFonts w:ascii="Arial" w:hAnsi="Arial" w:cs="Arial"/>
          <w:sz w:val="20"/>
          <w:szCs w:val="20"/>
        </w:rPr>
        <w:t xml:space="preserve">Депозитарий вправе в одностороннем </w:t>
      </w:r>
      <w:r w:rsidR="00040B8D" w:rsidRPr="004A12D3">
        <w:rPr>
          <w:rFonts w:ascii="Arial" w:hAnsi="Arial" w:cs="Arial"/>
          <w:sz w:val="20"/>
          <w:szCs w:val="20"/>
        </w:rPr>
        <w:lastRenderedPageBreak/>
        <w:t>порядке вносить изменения в Договоры, Условия, Тарифы. В случае изменения Договоров, Услови</w:t>
      </w:r>
      <w:r w:rsidR="003A31B3" w:rsidRPr="004A12D3">
        <w:rPr>
          <w:rFonts w:ascii="Arial" w:hAnsi="Arial" w:cs="Arial"/>
          <w:sz w:val="20"/>
          <w:szCs w:val="20"/>
        </w:rPr>
        <w:t>й</w:t>
      </w:r>
      <w:r w:rsidR="00040B8D" w:rsidRPr="004A12D3">
        <w:rPr>
          <w:rFonts w:ascii="Arial" w:hAnsi="Arial" w:cs="Arial"/>
          <w:sz w:val="20"/>
          <w:szCs w:val="20"/>
        </w:rPr>
        <w:t xml:space="preserve">, </w:t>
      </w:r>
      <w:r w:rsidR="003A31B3" w:rsidRPr="004A12D3">
        <w:rPr>
          <w:rFonts w:ascii="Arial" w:hAnsi="Arial" w:cs="Arial"/>
          <w:sz w:val="20"/>
          <w:szCs w:val="20"/>
        </w:rPr>
        <w:t xml:space="preserve">Тарифов,  </w:t>
      </w:r>
      <w:r w:rsidR="00040B8D" w:rsidRPr="004A12D3">
        <w:rPr>
          <w:rFonts w:ascii="Arial" w:hAnsi="Arial" w:cs="Arial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Депонентов 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4A12D3">
          <w:rPr>
            <w:rStyle w:val="a6"/>
            <w:rFonts w:ascii="Arial" w:hAnsi="Arial" w:cs="Arial"/>
            <w:sz w:val="20"/>
            <w:szCs w:val="20"/>
          </w:rPr>
          <w:t>https://www.besteffortsbank.ru</w:t>
        </w:r>
      </w:hyperlink>
      <w:r w:rsidR="00040B8D" w:rsidRPr="004A12D3">
        <w:rPr>
          <w:rFonts w:ascii="Arial" w:hAnsi="Arial" w:cs="Arial"/>
          <w:sz w:val="20"/>
          <w:szCs w:val="20"/>
        </w:rPr>
        <w:t xml:space="preserve">. Раскрытие информации 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D038C7" w:rsidRPr="004A12D3">
          <w:rPr>
            <w:rStyle w:val="a6"/>
            <w:rFonts w:ascii="Arial" w:hAnsi="Arial" w:cs="Arial"/>
            <w:sz w:val="20"/>
            <w:szCs w:val="20"/>
          </w:rPr>
          <w:t>https://www.besteffortsbank.ru</w:t>
        </w:r>
      </w:hyperlink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считается надлежащим способом информирования </w:t>
      </w:r>
      <w:r w:rsidR="00D3479A" w:rsidRPr="004A12D3">
        <w:rPr>
          <w:rFonts w:ascii="Arial" w:hAnsi="Arial" w:cs="Arial"/>
          <w:sz w:val="20"/>
          <w:szCs w:val="20"/>
        </w:rPr>
        <w:t>Депонентов - юридических лиц</w:t>
      </w:r>
      <w:r w:rsidR="00040B8D" w:rsidRPr="004A12D3">
        <w:rPr>
          <w:rFonts w:ascii="Arial" w:hAnsi="Arial" w:cs="Arial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:rsidR="00211100" w:rsidRPr="004A12D3" w:rsidRDefault="00211100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Депонент –</w:t>
      </w:r>
      <w:r w:rsidR="00D3479A" w:rsidRPr="004A12D3">
        <w:rPr>
          <w:rFonts w:ascii="Arial" w:hAnsi="Arial" w:cs="Arial"/>
          <w:sz w:val="20"/>
        </w:rPr>
        <w:t xml:space="preserve"> </w:t>
      </w:r>
      <w:r w:rsidRPr="004A12D3">
        <w:rPr>
          <w:rFonts w:ascii="Arial" w:hAnsi="Arial" w:cs="Arial"/>
          <w:sz w:val="20"/>
        </w:rPr>
        <w:t>физическое лицо соглашается, что: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изменения в Договор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</w:t>
      </w:r>
      <w:r w:rsidR="003A31B3" w:rsidRPr="004A12D3">
        <w:rPr>
          <w:rFonts w:ascii="Arial" w:hAnsi="Arial" w:cs="Arial"/>
          <w:sz w:val="20"/>
          <w:szCs w:val="20"/>
        </w:rPr>
        <w:t xml:space="preserve">Условий </w:t>
      </w:r>
      <w:r w:rsidRPr="004A12D3">
        <w:rPr>
          <w:rFonts w:ascii="Arial" w:hAnsi="Arial" w:cs="Arial"/>
          <w:sz w:val="20"/>
          <w:szCs w:val="20"/>
        </w:rPr>
        <w:t>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Тарифы вносятся по соглашению Сторон, заключаемому путем направления Депоненту сообщения о вносимых в Договор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Условиях,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 Тарифы изменениях, в том числе в виде новой редакции, (оферта) и ее акцепта Депонентом  в порядке, предусмотренном настоящим пунктом Договора: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 xml:space="preserve">.3.1. </w:t>
      </w:r>
      <w:proofErr w:type="gramStart"/>
      <w:r w:rsidR="00211100" w:rsidRPr="004A12D3">
        <w:rPr>
          <w:rFonts w:ascii="Arial" w:hAnsi="Arial" w:cs="Arial"/>
          <w:sz w:val="20"/>
          <w:szCs w:val="20"/>
        </w:rPr>
        <w:t>Депозитарий  направляет Депоненту – физическому лицу сообщение (оферту) об изменениях (в том числе в виде документа в новой редакции), которые Депозитарий планирует внести в Договор и Условиях,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 Тарифы, путем публикации полног</w:t>
      </w:r>
      <w:r w:rsidR="006E70CA" w:rsidRPr="004A12D3">
        <w:rPr>
          <w:rFonts w:ascii="Arial" w:hAnsi="Arial" w:cs="Arial"/>
          <w:sz w:val="20"/>
          <w:szCs w:val="20"/>
        </w:rPr>
        <w:t>о текста вносимых изменений на с</w:t>
      </w:r>
      <w:r w:rsidR="00211100" w:rsidRPr="004A12D3">
        <w:rPr>
          <w:rFonts w:ascii="Arial" w:hAnsi="Arial" w:cs="Arial"/>
          <w:sz w:val="20"/>
          <w:szCs w:val="20"/>
        </w:rPr>
        <w:t xml:space="preserve">айте  </w:t>
      </w:r>
      <w:hyperlink r:id="rId13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 xml:space="preserve">. Датой раскрытия информации (датой получения Депонентом  сообщения (оферты) Депозитария) является дата размещения информации об изменениях 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="00211100" w:rsidRPr="004A12D3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</w:t>
        </w:r>
        <w:proofErr w:type="gramEnd"/>
        <w:r w:rsidR="00211100" w:rsidRPr="004A12D3">
          <w:rPr>
            <w:rStyle w:val="a6"/>
            <w:rFonts w:ascii="Arial" w:hAnsi="Arial" w:cs="Arial"/>
            <w:sz w:val="20"/>
            <w:szCs w:val="20"/>
          </w:rPr>
          <w:t>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>Сообщение (оферта) по усмотрению Депозитария может дополнительно направляться Депоненту – физическому лицу по факсу или иным электронным средствам связи, реквизиты которых предоставлены указанным Депонентом  Депозитарию в порядке, предусмотренном Договором, Условиями осуществления депозитарной деятельности или любыми иными способами.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>.3.2. Депонент – физическое лицо акцептует оферту Депозитария на изменение Договора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Тарифов следующими способами: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>- путем направления Депозитарию письменного акцепта на вносимые в Договор</w:t>
      </w:r>
      <w:r w:rsidRPr="004A12D3">
        <w:rPr>
          <w:rFonts w:ascii="Arial" w:hAnsi="Arial" w:cs="Arial"/>
          <w:sz w:val="20"/>
          <w:szCs w:val="20"/>
        </w:rPr>
        <w:t xml:space="preserve">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</w:t>
      </w:r>
      <w:proofErr w:type="gramStart"/>
      <w:r w:rsidRPr="004A12D3">
        <w:rPr>
          <w:rFonts w:ascii="Arial" w:hAnsi="Arial" w:cs="Arial"/>
          <w:sz w:val="20"/>
          <w:szCs w:val="20"/>
        </w:rPr>
        <w:t>c</w:t>
      </w:r>
      <w:proofErr w:type="gramEnd"/>
      <w:r w:rsidRPr="004A12D3">
        <w:rPr>
          <w:rFonts w:ascii="Arial" w:hAnsi="Arial" w:cs="Arial"/>
          <w:sz w:val="20"/>
          <w:szCs w:val="20"/>
        </w:rPr>
        <w:t xml:space="preserve">айт </w:t>
      </w:r>
      <w:hyperlink r:id="rId15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sz w:val="20"/>
          <w:szCs w:val="20"/>
        </w:rPr>
        <w:t>,</w:t>
      </w:r>
      <w:r w:rsidRPr="004A12D3">
        <w:rPr>
          <w:rFonts w:ascii="Arial" w:hAnsi="Arial" w:cs="Arial"/>
          <w:bCs/>
          <w:sz w:val="20"/>
          <w:szCs w:val="20"/>
        </w:rPr>
        <w:t xml:space="preserve"> изменения в течение 10 (десяти) календарных дней с даты публикации сообщения (оферты) </w:t>
      </w:r>
      <w:r w:rsidR="00D3479A" w:rsidRPr="004A12D3">
        <w:rPr>
          <w:rFonts w:ascii="Arial" w:hAnsi="Arial" w:cs="Arial"/>
          <w:bCs/>
          <w:sz w:val="20"/>
          <w:szCs w:val="20"/>
        </w:rPr>
        <w:t xml:space="preserve">Депозитария </w:t>
      </w:r>
      <w:r w:rsidRPr="004A12D3">
        <w:rPr>
          <w:rFonts w:ascii="Arial" w:hAnsi="Arial" w:cs="Arial"/>
          <w:bCs/>
          <w:sz w:val="20"/>
          <w:szCs w:val="20"/>
        </w:rPr>
        <w:t xml:space="preserve">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Pr="004A12D3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bCs/>
          <w:sz w:val="20"/>
          <w:szCs w:val="20"/>
        </w:rPr>
        <w:t>;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 xml:space="preserve">- путем молчания, если в течение 10 (десяти) календарных дней </w:t>
      </w:r>
      <w:proofErr w:type="gramStart"/>
      <w:r w:rsidRPr="004A12D3">
        <w:rPr>
          <w:rFonts w:ascii="Arial" w:hAnsi="Arial" w:cs="Arial"/>
          <w:bCs/>
          <w:sz w:val="20"/>
          <w:szCs w:val="20"/>
        </w:rPr>
        <w:t>с даты публикации</w:t>
      </w:r>
      <w:proofErr w:type="gramEnd"/>
      <w:r w:rsidRPr="004A12D3">
        <w:rPr>
          <w:rFonts w:ascii="Arial" w:hAnsi="Arial" w:cs="Arial"/>
          <w:bCs/>
          <w:sz w:val="20"/>
          <w:szCs w:val="20"/>
        </w:rPr>
        <w:t xml:space="preserve"> 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Pr="004A12D3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bCs/>
          <w:sz w:val="20"/>
          <w:szCs w:val="20"/>
        </w:rPr>
        <w:t xml:space="preserve"> сообщения (оферты) Депозитари</w:t>
      </w:r>
      <w:r w:rsidR="00D3479A" w:rsidRPr="004A12D3">
        <w:rPr>
          <w:rFonts w:ascii="Arial" w:hAnsi="Arial" w:cs="Arial"/>
          <w:bCs/>
          <w:sz w:val="20"/>
          <w:szCs w:val="20"/>
        </w:rPr>
        <w:t>я</w:t>
      </w:r>
      <w:r w:rsidRPr="004A12D3">
        <w:rPr>
          <w:rFonts w:ascii="Arial" w:hAnsi="Arial" w:cs="Arial"/>
          <w:bCs/>
          <w:sz w:val="20"/>
          <w:szCs w:val="20"/>
        </w:rPr>
        <w:t xml:space="preserve">  о внесении изменений в Договор</w:t>
      </w:r>
      <w:r w:rsidRPr="004A12D3">
        <w:rPr>
          <w:rFonts w:ascii="Arial" w:hAnsi="Arial" w:cs="Arial"/>
          <w:sz w:val="20"/>
          <w:szCs w:val="20"/>
        </w:rPr>
        <w:t xml:space="preserve"> или Услови</w:t>
      </w:r>
      <w:r w:rsidR="00D3479A" w:rsidRPr="004A12D3">
        <w:rPr>
          <w:rFonts w:ascii="Arial" w:hAnsi="Arial" w:cs="Arial"/>
          <w:sz w:val="20"/>
          <w:szCs w:val="20"/>
        </w:rPr>
        <w:t>я</w:t>
      </w:r>
      <w:r w:rsidRPr="004A12D3">
        <w:rPr>
          <w:rFonts w:ascii="Arial" w:hAnsi="Arial" w:cs="Arial"/>
          <w:sz w:val="20"/>
          <w:szCs w:val="20"/>
        </w:rPr>
        <w:t xml:space="preserve">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Тариф</w:t>
      </w:r>
      <w:r w:rsidR="00D3479A" w:rsidRPr="004A12D3">
        <w:rPr>
          <w:rFonts w:ascii="Arial" w:hAnsi="Arial" w:cs="Arial"/>
          <w:sz w:val="20"/>
          <w:szCs w:val="20"/>
        </w:rPr>
        <w:t>ов</w:t>
      </w:r>
      <w:r w:rsidRPr="004A12D3">
        <w:rPr>
          <w:rFonts w:ascii="Arial" w:hAnsi="Arial" w:cs="Arial"/>
          <w:bCs/>
          <w:sz w:val="20"/>
          <w:szCs w:val="20"/>
        </w:rPr>
        <w:t xml:space="preserve"> Депозитарий не получит от Депонента</w:t>
      </w:r>
      <w:r w:rsidR="00D3479A" w:rsidRPr="004A12D3">
        <w:rPr>
          <w:rFonts w:ascii="Arial" w:hAnsi="Arial" w:cs="Arial"/>
          <w:bCs/>
          <w:sz w:val="20"/>
          <w:szCs w:val="20"/>
        </w:rPr>
        <w:t xml:space="preserve"> </w:t>
      </w:r>
      <w:r w:rsidRPr="004A12D3">
        <w:rPr>
          <w:rFonts w:ascii="Arial" w:hAnsi="Arial" w:cs="Arial"/>
          <w:bCs/>
          <w:sz w:val="20"/>
          <w:szCs w:val="20"/>
        </w:rPr>
        <w:t>– физического лица письменного уведомления о несогласии с внесенными изменениями;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 xml:space="preserve">.3.3. </w:t>
      </w:r>
      <w:proofErr w:type="gramStart"/>
      <w:r w:rsidR="00211100" w:rsidRPr="004A12D3">
        <w:rPr>
          <w:rFonts w:ascii="Arial" w:hAnsi="Arial" w:cs="Arial"/>
          <w:sz w:val="20"/>
          <w:szCs w:val="20"/>
        </w:rPr>
        <w:t>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Условия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211100" w:rsidRPr="004A12D3">
        <w:rPr>
          <w:rFonts w:ascii="Arial" w:hAnsi="Arial" w:cs="Arial"/>
          <w:sz w:val="20"/>
          <w:szCs w:val="20"/>
        </w:rPr>
        <w:t xml:space="preserve"> Депозитария </w:t>
      </w:r>
      <w:hyperlink r:id="rId18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, за исключением тех случаев, когда Депозитарий  в указанный в настоящем пункте</w:t>
      </w:r>
      <w:proofErr w:type="gramEnd"/>
      <w:r w:rsidR="00211100" w:rsidRPr="004A12D3">
        <w:rPr>
          <w:rFonts w:ascii="Arial" w:hAnsi="Arial" w:cs="Arial"/>
          <w:sz w:val="20"/>
          <w:szCs w:val="20"/>
        </w:rPr>
        <w:t xml:space="preserve"> срок получил от </w:t>
      </w:r>
      <w:r w:rsidR="00D3479A" w:rsidRPr="004A12D3">
        <w:rPr>
          <w:rFonts w:ascii="Arial" w:hAnsi="Arial" w:cs="Arial"/>
          <w:sz w:val="20"/>
          <w:szCs w:val="20"/>
        </w:rPr>
        <w:t>Депонента – физического лица</w:t>
      </w:r>
      <w:r w:rsidR="00211100" w:rsidRPr="004A12D3">
        <w:rPr>
          <w:rFonts w:ascii="Arial" w:hAnsi="Arial" w:cs="Arial"/>
          <w:sz w:val="20"/>
          <w:szCs w:val="20"/>
        </w:rPr>
        <w:t xml:space="preserve"> письменное уведомление о несогласии с внесенными Депозитарием в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 xml:space="preserve">(или) Тарифов  изменениями, что будет рассматриваться Сторонами как Заявление </w:t>
      </w:r>
      <w:r w:rsidR="00D3479A" w:rsidRPr="004A12D3">
        <w:rPr>
          <w:rFonts w:ascii="Arial" w:hAnsi="Arial" w:cs="Arial"/>
          <w:sz w:val="20"/>
          <w:szCs w:val="20"/>
        </w:rPr>
        <w:t>Депонента – физического лица</w:t>
      </w:r>
      <w:r w:rsidR="00211100" w:rsidRPr="004A12D3">
        <w:rPr>
          <w:rFonts w:ascii="Arial" w:hAnsi="Arial" w:cs="Arial"/>
          <w:sz w:val="20"/>
          <w:szCs w:val="20"/>
        </w:rPr>
        <w:t xml:space="preserve"> на отказ от Договора.</w:t>
      </w:r>
    </w:p>
    <w:p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5083" w:rsidRPr="004A12D3" w:rsidRDefault="00C75083">
      <w:pPr>
        <w:rPr>
          <w:rFonts w:ascii="Arial" w:hAnsi="Arial" w:cs="Arial"/>
          <w:sz w:val="20"/>
          <w:szCs w:val="20"/>
        </w:rPr>
      </w:pPr>
    </w:p>
    <w:sectPr w:rsidR="00C75083" w:rsidRPr="004A12D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25" w:rsidRDefault="001F2E25" w:rsidP="003350FE">
      <w:pPr>
        <w:spacing w:after="0" w:line="240" w:lineRule="auto"/>
      </w:pPr>
      <w:r>
        <w:separator/>
      </w:r>
    </w:p>
  </w:endnote>
  <w:endnote w:type="continuationSeparator" w:id="0">
    <w:p w:rsidR="001F2E25" w:rsidRDefault="001F2E25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4C7">
          <w:rPr>
            <w:noProof/>
          </w:rPr>
          <w:t>10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25" w:rsidRDefault="001F2E25" w:rsidP="003350FE">
      <w:pPr>
        <w:spacing w:after="0" w:line="240" w:lineRule="auto"/>
      </w:pPr>
      <w:r>
        <w:separator/>
      </w:r>
    </w:p>
  </w:footnote>
  <w:footnote w:type="continuationSeparator" w:id="0">
    <w:p w:rsidR="001F2E25" w:rsidRDefault="001F2E25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B58AB"/>
    <w:multiLevelType w:val="hybridMultilevel"/>
    <w:tmpl w:val="C6F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01F9"/>
    <w:multiLevelType w:val="multilevel"/>
    <w:tmpl w:val="CD024D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2E6560"/>
    <w:multiLevelType w:val="multilevel"/>
    <w:tmpl w:val="16D66670"/>
    <w:lvl w:ilvl="0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  <w:rPr>
        <w:rFonts w:hint="default"/>
      </w:rPr>
    </w:lvl>
  </w:abstractNum>
  <w:abstractNum w:abstractNumId="5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1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40B8D"/>
    <w:rsid w:val="00076A31"/>
    <w:rsid w:val="000839EE"/>
    <w:rsid w:val="000A3D15"/>
    <w:rsid w:val="000F2165"/>
    <w:rsid w:val="000F304F"/>
    <w:rsid w:val="000F61DF"/>
    <w:rsid w:val="001A549D"/>
    <w:rsid w:val="001E2AEE"/>
    <w:rsid w:val="001F2E25"/>
    <w:rsid w:val="00206118"/>
    <w:rsid w:val="00211100"/>
    <w:rsid w:val="002150B7"/>
    <w:rsid w:val="00246049"/>
    <w:rsid w:val="002515E1"/>
    <w:rsid w:val="002A0567"/>
    <w:rsid w:val="002D5F6F"/>
    <w:rsid w:val="002D691D"/>
    <w:rsid w:val="002E1E85"/>
    <w:rsid w:val="002F5A93"/>
    <w:rsid w:val="003350FE"/>
    <w:rsid w:val="00342800"/>
    <w:rsid w:val="0034296D"/>
    <w:rsid w:val="0038545D"/>
    <w:rsid w:val="003A31B3"/>
    <w:rsid w:val="003E0EE1"/>
    <w:rsid w:val="004136DF"/>
    <w:rsid w:val="004246C2"/>
    <w:rsid w:val="00487870"/>
    <w:rsid w:val="004A1244"/>
    <w:rsid w:val="004A12D3"/>
    <w:rsid w:val="004E6B13"/>
    <w:rsid w:val="005011F1"/>
    <w:rsid w:val="00504792"/>
    <w:rsid w:val="005277B8"/>
    <w:rsid w:val="005302E8"/>
    <w:rsid w:val="005A1A6D"/>
    <w:rsid w:val="0064667F"/>
    <w:rsid w:val="006B0BCD"/>
    <w:rsid w:val="006E70CA"/>
    <w:rsid w:val="007752CF"/>
    <w:rsid w:val="00782EB6"/>
    <w:rsid w:val="007B2FAA"/>
    <w:rsid w:val="007D0ABB"/>
    <w:rsid w:val="007D199C"/>
    <w:rsid w:val="007E6D24"/>
    <w:rsid w:val="0080524C"/>
    <w:rsid w:val="00842E14"/>
    <w:rsid w:val="00857A00"/>
    <w:rsid w:val="00883BE6"/>
    <w:rsid w:val="0091659D"/>
    <w:rsid w:val="00956FA7"/>
    <w:rsid w:val="009F1665"/>
    <w:rsid w:val="00A0294A"/>
    <w:rsid w:val="00A06CC6"/>
    <w:rsid w:val="00A107C0"/>
    <w:rsid w:val="00A81A36"/>
    <w:rsid w:val="00A8435E"/>
    <w:rsid w:val="00A914C7"/>
    <w:rsid w:val="00B47CC4"/>
    <w:rsid w:val="00B65880"/>
    <w:rsid w:val="00BA0386"/>
    <w:rsid w:val="00BF41EE"/>
    <w:rsid w:val="00C1255A"/>
    <w:rsid w:val="00C75083"/>
    <w:rsid w:val="00C9236D"/>
    <w:rsid w:val="00CC4364"/>
    <w:rsid w:val="00D038C7"/>
    <w:rsid w:val="00D3479A"/>
    <w:rsid w:val="00D34E26"/>
    <w:rsid w:val="00D725F6"/>
    <w:rsid w:val="00DB0DC2"/>
    <w:rsid w:val="00DC618D"/>
    <w:rsid w:val="00DD0FF8"/>
    <w:rsid w:val="00DD6BF0"/>
    <w:rsid w:val="00DD7F1D"/>
    <w:rsid w:val="00E03B1A"/>
    <w:rsid w:val="00E46F2D"/>
    <w:rsid w:val="00EB4331"/>
    <w:rsid w:val="00EB4D09"/>
    <w:rsid w:val="00EC7DDD"/>
    <w:rsid w:val="00F005A6"/>
    <w:rsid w:val="00F20151"/>
    <w:rsid w:val="00F22A5A"/>
    <w:rsid w:val="00F2380D"/>
    <w:rsid w:val="00F90F77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18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17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" TargetMode="External"/><Relationship Id="rId10" Type="http://schemas.openxmlformats.org/officeDocument/2006/relationships/hyperlink" Target="https://www.besteffortsban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hyperlink" Target="https://www.bestefforts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D55D-D476-4473-9F6B-645FDBAB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4509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24</cp:revision>
  <cp:lastPrinted>2018-02-06T15:06:00Z</cp:lastPrinted>
  <dcterms:created xsi:type="dcterms:W3CDTF">2018-02-26T10:03:00Z</dcterms:created>
  <dcterms:modified xsi:type="dcterms:W3CDTF">2018-03-07T12:04:00Z</dcterms:modified>
</cp:coreProperties>
</file>